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7B8" w:rsidRDefault="00124DA1">
      <w:r>
        <w:rPr>
          <w:noProof/>
        </w:rPr>
        <w:drawing>
          <wp:inline distT="0" distB="0" distL="0" distR="0" wp14:anchorId="3316F2FF" wp14:editId="1274E473">
            <wp:extent cx="1930400" cy="952500"/>
            <wp:effectExtent l="0" t="0" r="0" b="1270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7B8" w:rsidRDefault="00DB0EC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B0A9C" wp14:editId="7A72EE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56910" cy="755015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6910" cy="755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DB0EC7" w:rsidRPr="00DB0EC7" w:rsidRDefault="00DB0EC7" w:rsidP="00186B7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B0EC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APPEL POUR LE SPORT SCOLAIRE du district  3  </w:t>
                            </w:r>
                            <w:proofErr w:type="gramStart"/>
                            <w:r w:rsidRPr="00DB0EC7">
                              <w:rPr>
                                <w:b/>
                                <w:sz w:val="28"/>
                                <w:szCs w:val="28"/>
                              </w:rPr>
                              <w:t>( 8</w:t>
                            </w:r>
                            <w:proofErr w:type="gramEnd"/>
                            <w:r w:rsidRPr="00DB0EC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collèges de Gironde)</w:t>
                            </w:r>
                          </w:p>
                          <w:p w:rsidR="00DB0EC7" w:rsidRPr="00DB0EC7" w:rsidRDefault="00DB0EC7" w:rsidP="00186B7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A1B0A9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0;width:453.3pt;height:59.4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" filled="f" stroked="f">
                <v:textbox style="mso-fit-shape-to-text:t">
                  <w:txbxContent>
                    <w:p w:rsidR="00DB0EC7" w:rsidRPr="00DB0EC7" w:rsidRDefault="00DB0EC7" w:rsidP="00186B7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sz w:val="28"/>
                          <w:szCs w:val="28"/>
                        </w:rPr>
                      </w:pPr>
                      <w:r w:rsidRPr="00DB0EC7">
                        <w:rPr>
                          <w:b/>
                          <w:sz w:val="28"/>
                          <w:szCs w:val="28"/>
                        </w:rPr>
                        <w:t xml:space="preserve">APPEL POUR LE SPORT SCOLAIRE du </w:t>
                      </w:r>
                      <w:proofErr w:type="gramStart"/>
                      <w:r w:rsidRPr="00DB0EC7">
                        <w:rPr>
                          <w:b/>
                          <w:sz w:val="28"/>
                          <w:szCs w:val="28"/>
                        </w:rPr>
                        <w:t>district  3</w:t>
                      </w:r>
                      <w:proofErr w:type="gramEnd"/>
                      <w:r w:rsidRPr="00DB0EC7">
                        <w:rPr>
                          <w:b/>
                          <w:sz w:val="28"/>
                          <w:szCs w:val="28"/>
                        </w:rPr>
                        <w:t xml:space="preserve">  ( 8 collèges de Gironde)</w:t>
                      </w:r>
                    </w:p>
                    <w:p w:rsidR="00DB0EC7" w:rsidRPr="00DB0EC7" w:rsidRDefault="00DB0EC7" w:rsidP="00186B75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947B8" w:rsidRDefault="002947B8">
      <w:r w:rsidRPr="00186B75">
        <w:t>Notre assemblée générale de district, s’est réunie le 21/09/16, et alors que nous</w:t>
      </w:r>
      <w:r>
        <w:t xml:space="preserve"> démarrons l’année avec la volonté de renforcer le dynamisme du sport scolaire, le bilan est amer.</w:t>
      </w:r>
    </w:p>
    <w:p w:rsidR="002947B8" w:rsidRDefault="002947B8"/>
    <w:p w:rsidR="00173C3B" w:rsidRDefault="002947B8">
      <w:r w:rsidRPr="00186B75">
        <w:t>Les convocation</w:t>
      </w:r>
      <w:r w:rsidR="00DF0914" w:rsidRPr="00186B75">
        <w:t xml:space="preserve">s aux journées de formation dans le cadre de la </w:t>
      </w:r>
      <w:r w:rsidRPr="00186B75">
        <w:t xml:space="preserve"> réforme du collège ont</w:t>
      </w:r>
      <w:r>
        <w:t xml:space="preserve"> </w:t>
      </w:r>
      <w:r w:rsidRPr="00186B75">
        <w:t>un impact réellement pénalisant pour le sport scolaire.</w:t>
      </w:r>
    </w:p>
    <w:p w:rsidR="00173C3B" w:rsidRDefault="00173C3B"/>
    <w:p w:rsidR="00DB0EC7" w:rsidRPr="00D56B44" w:rsidRDefault="00173C3B">
      <w:r w:rsidRPr="00D56B44">
        <w:t>Concrètement, pour notre district :</w:t>
      </w:r>
    </w:p>
    <w:p w:rsidR="002947B8" w:rsidRPr="00D56B44" w:rsidRDefault="00DB0EC7">
      <w:r w:rsidRPr="00D56B44">
        <w:t>L</w:t>
      </w:r>
      <w:r w:rsidR="00173C3B" w:rsidRPr="00D56B44">
        <w:t xml:space="preserve">es convocations sur 4 mercredis affaiblissent </w:t>
      </w:r>
      <w:r w:rsidRPr="00D56B44">
        <w:t>réellement</w:t>
      </w:r>
      <w:r w:rsidR="00173C3B" w:rsidRPr="00D56B44">
        <w:t xml:space="preserve"> l’encadrement des compétitions et entraînements.</w:t>
      </w:r>
    </w:p>
    <w:p w:rsidR="00173C3B" w:rsidRPr="00D56B44" w:rsidRDefault="00173C3B">
      <w:r w:rsidRPr="00D56B44">
        <w:t xml:space="preserve">Pour améliorer la formation des </w:t>
      </w:r>
      <w:r w:rsidR="00DB0EC7" w:rsidRPr="00D56B44">
        <w:t>jeunes,</w:t>
      </w:r>
      <w:r w:rsidRPr="00D56B44">
        <w:t xml:space="preserve"> le taux d’encadrement est fondamental.</w:t>
      </w:r>
    </w:p>
    <w:p w:rsidR="00173C3B" w:rsidRPr="00D56B44" w:rsidRDefault="00173C3B">
      <w:r w:rsidRPr="00D56B44">
        <w:t>Tous les enseignants de tous les établissements sont indispensables pour assurer  l’animation et l’encadrement.</w:t>
      </w:r>
    </w:p>
    <w:p w:rsidR="00173C3B" w:rsidRPr="00D56B44" w:rsidRDefault="00173C3B"/>
    <w:p w:rsidR="00173C3B" w:rsidRPr="00D56B44" w:rsidRDefault="00173C3B">
      <w:r w:rsidRPr="00D56B44">
        <w:t>Concrètement pour notre district :</w:t>
      </w:r>
    </w:p>
    <w:p w:rsidR="00DF0914" w:rsidRPr="00D56B44" w:rsidRDefault="00DF0914">
      <w:r w:rsidRPr="00D56B44">
        <w:t>Notre Cross de district qui mobilise près de 300 élèves et tous nos enseignants n’est pas sûr de pouvoir se réaliser car le décalage de la date pro</w:t>
      </w:r>
      <w:r w:rsidR="00186B75" w:rsidRPr="00D56B44">
        <w:t>grammée initialement, nous met</w:t>
      </w:r>
      <w:r w:rsidRPr="00D56B44">
        <w:t xml:space="preserve"> en attente de réservation d’un site qui n’est pas encore sûr d’</w:t>
      </w:r>
      <w:r w:rsidR="00E86D77" w:rsidRPr="00D56B44">
        <w:t>être disponible.</w:t>
      </w:r>
    </w:p>
    <w:p w:rsidR="00E86D77" w:rsidRPr="00D56B44" w:rsidRDefault="00E86D77">
      <w:r w:rsidRPr="00D56B44">
        <w:t>Les communes</w:t>
      </w:r>
      <w:r w:rsidR="00DB0EC7" w:rsidRPr="00D56B44">
        <w:t xml:space="preserve"> et les enseignants</w:t>
      </w:r>
      <w:r w:rsidRPr="00D56B44">
        <w:t xml:space="preserve"> organisent les réservations plusieurs mois en amont.</w:t>
      </w:r>
    </w:p>
    <w:p w:rsidR="00E86D77" w:rsidRPr="00D56B44" w:rsidRDefault="00E86D77"/>
    <w:p w:rsidR="00E86D77" w:rsidRPr="00D56B44" w:rsidRDefault="00E86D77">
      <w:r w:rsidRPr="00D56B44">
        <w:t>Concrètement pour notre district :</w:t>
      </w:r>
    </w:p>
    <w:p w:rsidR="00E86D77" w:rsidRPr="00D56B44" w:rsidRDefault="00DB0EC7">
      <w:r w:rsidRPr="00D56B44">
        <w:t>Accol</w:t>
      </w:r>
      <w:r w:rsidR="00E86D77" w:rsidRPr="00D56B44">
        <w:t xml:space="preserve">ées à nos dates de Cross de district et départemental, </w:t>
      </w:r>
      <w:r w:rsidR="00BE0E87" w:rsidRPr="00D56B44">
        <w:t>ces journées</w:t>
      </w:r>
      <w:r w:rsidR="00E86D77" w:rsidRPr="00D56B44">
        <w:t xml:space="preserve"> de formation ont pour conséquence directe qu’une grande majorité de nos élèves n’aur</w:t>
      </w:r>
      <w:r w:rsidR="00186B75" w:rsidRPr="00D56B44">
        <w:t>a</w:t>
      </w:r>
      <w:r w:rsidR="00E86D77" w:rsidRPr="00D56B44">
        <w:t xml:space="preserve"> aucune pratique pendant quatre semaines !!</w:t>
      </w:r>
    </w:p>
    <w:p w:rsidR="00E86D77" w:rsidRPr="00D56B44" w:rsidRDefault="00E86D77">
      <w:r w:rsidRPr="00D56B44">
        <w:t xml:space="preserve">Les reverrons nous ? </w:t>
      </w:r>
      <w:r w:rsidR="00186B75" w:rsidRPr="00D56B44">
        <w:t xml:space="preserve">comment </w:t>
      </w:r>
      <w:r w:rsidR="00BE0E87" w:rsidRPr="00D56B44">
        <w:t xml:space="preserve">fidéliser nos élèves </w:t>
      </w:r>
      <w:r w:rsidR="00186B75" w:rsidRPr="00D56B44">
        <w:t>dans</w:t>
      </w:r>
      <w:r w:rsidR="00BE0E87" w:rsidRPr="00D56B44">
        <w:t xml:space="preserve"> ces conditions</w:t>
      </w:r>
      <w:r w:rsidR="00186B75" w:rsidRPr="00D56B44">
        <w:t> ?</w:t>
      </w:r>
      <w:r w:rsidR="00BE0E87" w:rsidRPr="00D56B44">
        <w:t xml:space="preserve"> quelle association sportive se permettrait d‘interrompre les entrainements pendant un mois ?</w:t>
      </w:r>
    </w:p>
    <w:p w:rsidR="00E86D77" w:rsidRPr="00D56B44" w:rsidRDefault="00E86D77"/>
    <w:p w:rsidR="00E86D77" w:rsidRPr="00D56B44" w:rsidRDefault="003F1F90">
      <w:r>
        <w:t>A</w:t>
      </w:r>
      <w:bookmarkStart w:id="0" w:name="_GoBack"/>
      <w:bookmarkEnd w:id="0"/>
      <w:r w:rsidRPr="00D56B44">
        <w:t>ux minima</w:t>
      </w:r>
      <w:r w:rsidR="00124DA1" w:rsidRPr="00D56B44">
        <w:t xml:space="preserve">, </w:t>
      </w:r>
      <w:r w:rsidR="00186B75" w:rsidRPr="00D56B44">
        <w:t>n’est-il pas envisageable</w:t>
      </w:r>
      <w:r w:rsidR="00F4008F" w:rsidRPr="00D56B44">
        <w:t xml:space="preserve"> qu’un seul enseignant </w:t>
      </w:r>
      <w:r w:rsidR="00186B75" w:rsidRPr="00D56B44">
        <w:t xml:space="preserve">d’EPS par </w:t>
      </w:r>
      <w:r w:rsidR="00F4008F" w:rsidRPr="00D56B44">
        <w:t>établissement</w:t>
      </w:r>
      <w:r w:rsidR="00186B75" w:rsidRPr="00D56B44">
        <w:t xml:space="preserve"> assiste à la formation afin de libérer ses collègues pour l’encadrement de l’association sportive</w:t>
      </w:r>
      <w:r w:rsidR="00F4008F" w:rsidRPr="00D56B44">
        <w:t>?</w:t>
      </w:r>
    </w:p>
    <w:p w:rsidR="00F4008F" w:rsidRPr="00D56B44" w:rsidRDefault="00F4008F"/>
    <w:p w:rsidR="00F4008F" w:rsidRPr="00D56B44" w:rsidRDefault="00F4008F">
      <w:r w:rsidRPr="00D56B44">
        <w:t>Nous tenons à rappeler la loi de refondation pour l’école et so</w:t>
      </w:r>
      <w:r w:rsidR="00DB0EC7" w:rsidRPr="00D56B44">
        <w:t>n</w:t>
      </w:r>
      <w:r w:rsidRPr="00D56B44">
        <w:t xml:space="preserve"> article 121-5 :</w:t>
      </w:r>
    </w:p>
    <w:p w:rsidR="00F4008F" w:rsidRPr="00D56B44" w:rsidRDefault="00F4008F">
      <w:r w:rsidRPr="00D56B44">
        <w:t>« L’EPS et sport scolaire contribuent à la rénovation du système éducatif, à la lutte contre l’échec scolaire, à l’éducation à la santé et à la citoyenneté et à la réduction des inégalités sociales et culturelles »</w:t>
      </w:r>
    </w:p>
    <w:p w:rsidR="00F4008F" w:rsidRPr="00D56B44" w:rsidRDefault="00F4008F"/>
    <w:p w:rsidR="00DB0EC7" w:rsidRDefault="00F4008F">
      <w:r w:rsidRPr="00D56B44">
        <w:t>C’est pourquoi, nous demandons à ce que les professeurs d’EPS soient libérés sur ces 4 mercredis pour permettre au sport scolaire</w:t>
      </w:r>
      <w:r w:rsidR="00DB0EC7" w:rsidRPr="00D56B44">
        <w:t xml:space="preserve"> d’avoir tout son sens.</w:t>
      </w:r>
    </w:p>
    <w:p w:rsidR="00DB0EC7" w:rsidRDefault="00DB0EC7"/>
    <w:p w:rsidR="00DB0EC7" w:rsidRDefault="00DB0EC7"/>
    <w:p w:rsidR="00DB0EC7" w:rsidRDefault="00DB0EC7">
      <w:r>
        <w:t xml:space="preserve">                                                                                      Appel adopté à l’unanimité</w:t>
      </w:r>
    </w:p>
    <w:sectPr w:rsidR="00DB0EC7" w:rsidSect="00186B75">
      <w:pgSz w:w="11900" w:h="16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7B8"/>
    <w:rsid w:val="00124DA1"/>
    <w:rsid w:val="00173C3B"/>
    <w:rsid w:val="00186B75"/>
    <w:rsid w:val="002947B8"/>
    <w:rsid w:val="003553D5"/>
    <w:rsid w:val="003F1F90"/>
    <w:rsid w:val="00BE0E87"/>
    <w:rsid w:val="00D56B44"/>
    <w:rsid w:val="00DB0EC7"/>
    <w:rsid w:val="00DE236F"/>
    <w:rsid w:val="00DF0914"/>
    <w:rsid w:val="00E86D77"/>
    <w:rsid w:val="00F4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24DA1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4DA1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24DA1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4DA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1858</Characters>
  <Application>Microsoft Macintosh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</dc:creator>
  <cp:keywords/>
  <dc:description/>
  <cp:lastModifiedBy>valérie</cp:lastModifiedBy>
  <cp:revision>2</cp:revision>
  <dcterms:created xsi:type="dcterms:W3CDTF">2016-09-25T17:32:00Z</dcterms:created>
  <dcterms:modified xsi:type="dcterms:W3CDTF">2016-09-25T17:32:00Z</dcterms:modified>
</cp:coreProperties>
</file>