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99" w:rsidRDefault="000D7C99" w:rsidP="000D7C99">
      <w:pPr>
        <w:spacing w:before="100" w:beforeAutospacing="1" w:after="198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505378" cy="5048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wit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242" cy="50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BORDEAUX</w:t>
      </w:r>
    </w:p>
    <w:p w:rsidR="000D7C99" w:rsidRPr="000D7C99" w:rsidRDefault="000D7C99" w:rsidP="000D7C99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KIT BUDJET ASSOCIATION SPORTIVE</w:t>
      </w:r>
    </w:p>
    <w:p w:rsidR="000D7C99" w:rsidRDefault="000D7C99" w:rsidP="000D7C99">
      <w:pP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fr-FR"/>
        </w:rPr>
      </w:pPr>
      <w:r w:rsidRPr="000D7C99">
        <w:rPr>
          <w:rFonts w:ascii="Cambria" w:eastAsia="Times New Roman" w:hAnsi="Cambria" w:cs="Times New Roman"/>
          <w:b/>
          <w:bCs/>
          <w:sz w:val="20"/>
          <w:szCs w:val="20"/>
          <w:lang w:eastAsia="fr-FR"/>
        </w:rPr>
        <w:t>CONSEIL D’ADMINISTRATION</w:t>
      </w:r>
    </w:p>
    <w:p w:rsidR="000D7C99" w:rsidRPr="000D7C99" w:rsidRDefault="000D7C99" w:rsidP="000D7C9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Cambria" w:eastAsia="Times New Roman" w:hAnsi="Cambria" w:cs="Times New Roman"/>
          <w:b/>
          <w:bCs/>
          <w:sz w:val="20"/>
          <w:szCs w:val="20"/>
          <w:lang w:eastAsia="fr-FR"/>
        </w:rPr>
        <w:t>1.</w:t>
      </w:r>
      <w:proofErr w:type="gramEnd"/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1379F0B9" wp14:editId="4814ADD7">
                <wp:extent cx="304800" cy="304800"/>
                <wp:effectExtent l="0" t="0" r="0" b="0"/>
                <wp:docPr id="8" name="AutoShape 9" descr="http://snepfsu-militant.net/EspaceMilitant/wp-content/uploads/2014/09/logotwi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://snepfsu-militant.net/EspaceMilitant/wp-content/uploads/2014/09/logotwit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ifB+XtAgAAE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0D7C99">
        <w:rPr>
          <w:rFonts w:ascii="Cambria" w:eastAsia="Times New Roman" w:hAnsi="Cambria" w:cs="Times New Roman"/>
          <w:b/>
          <w:bCs/>
          <w:sz w:val="20"/>
          <w:szCs w:val="20"/>
          <w:lang w:eastAsia="fr-FR"/>
        </w:rPr>
        <w:t>Ouvrir une ligne b</w:t>
      </w:r>
      <w:r w:rsidRPr="000D7C9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fr-FR"/>
        </w:rPr>
        <w:t>udgétaire dans le budget de l’EPLE au</w:t>
      </w:r>
      <w:r w:rsidRPr="000D7C99">
        <w:rPr>
          <w:rFonts w:ascii="Cambria" w:eastAsia="Times New Roman" w:hAnsi="Cambria" w:cs="Times New Roman"/>
          <w:b/>
          <w:bCs/>
          <w:sz w:val="20"/>
          <w:szCs w:val="20"/>
          <w:lang w:eastAsia="fr-FR"/>
        </w:rPr>
        <w:t xml:space="preserve"> conseil d’administration (dans le chapitre « vie de l’élève »)</w:t>
      </w:r>
    </w:p>
    <w:p w:rsidR="000D7C99" w:rsidRPr="000D7C99" w:rsidRDefault="000D7C99" w:rsidP="000D7C99">
      <w:pPr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>Inciter les EPLE à soutenir leur association, y compris financière.</w:t>
      </w:r>
    </w:p>
    <w:p w:rsidR="000D7C99" w:rsidRPr="000D7C99" w:rsidRDefault="000D7C99" w:rsidP="000D7C99">
      <w:pPr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>Texte de référence à la circulaire 96 249 du 25 octobre 1996 :</w:t>
      </w:r>
    </w:p>
    <w:p w:rsidR="000D7C99" w:rsidRPr="000D7C99" w:rsidRDefault="000D7C99" w:rsidP="000D7C99">
      <w:pPr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i/>
          <w:iCs/>
          <w:sz w:val="20"/>
          <w:szCs w:val="20"/>
          <w:lang w:eastAsia="fr-FR"/>
        </w:rPr>
        <w:t>« L’EPLE peut décider de subventionner l’association. En ce cas, l’association sportive doit obligatoirement remettre, à l’issu de l’exercice au chef d’établissement, président du conseil d’administration, un rapport moral et financier. »</w:t>
      </w:r>
    </w:p>
    <w:p w:rsidR="000D7C99" w:rsidRPr="000D7C99" w:rsidRDefault="000D7C99" w:rsidP="000D7C99">
      <w:pPr>
        <w:numPr>
          <w:ilvl w:val="0"/>
          <w:numId w:val="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b/>
          <w:bCs/>
          <w:sz w:val="20"/>
          <w:szCs w:val="20"/>
          <w:lang w:eastAsia="fr-FR"/>
        </w:rPr>
        <w:t>Voter une subven</w:t>
      </w:r>
      <w:r w:rsidRPr="000D7C99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fr-FR"/>
        </w:rPr>
        <w:t>tion à l’AS en CA</w:t>
      </w:r>
    </w:p>
    <w:p w:rsidR="000D7C99" w:rsidRPr="000D7C99" w:rsidRDefault="000D7C99" w:rsidP="000D7C99">
      <w:pPr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>Référence circulaire 2002 130 du 25 avril 2002 :</w:t>
      </w:r>
    </w:p>
    <w:p w:rsidR="000D7C99" w:rsidRPr="000D7C99" w:rsidRDefault="000D7C99" w:rsidP="000D7C99">
      <w:pPr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i/>
          <w:iCs/>
          <w:sz w:val="20"/>
          <w:szCs w:val="20"/>
          <w:lang w:eastAsia="fr-FR"/>
        </w:rPr>
        <w:t>« Le conseil d’administration peut ainsi voter une subvention pour le fonctionnement de l’association. »</w:t>
      </w:r>
    </w:p>
    <w:p w:rsidR="000D7C99" w:rsidRPr="000D7C99" w:rsidRDefault="000D7C99" w:rsidP="000D7C99">
      <w:pPr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>Accord et vote au CA comme toutes autres subventions.</w:t>
      </w:r>
    </w:p>
    <w:p w:rsidR="000D7C99" w:rsidRPr="000D7C99" w:rsidRDefault="000D7C99" w:rsidP="000D7C99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b/>
          <w:bCs/>
          <w:sz w:val="20"/>
          <w:szCs w:val="20"/>
          <w:lang w:eastAsia="fr-FR"/>
        </w:rPr>
        <w:t>FINANCEMENTS COMPLEMENTAIRES</w:t>
      </w:r>
    </w:p>
    <w:p w:rsidR="000D7C99" w:rsidRPr="000D7C99" w:rsidRDefault="000D7C99" w:rsidP="000D7C99">
      <w:pPr>
        <w:numPr>
          <w:ilvl w:val="0"/>
          <w:numId w:val="3"/>
        </w:numPr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>Subventions municipales, communauté des communes</w:t>
      </w:r>
    </w:p>
    <w:p w:rsidR="000D7C99" w:rsidRPr="000D7C99" w:rsidRDefault="000D7C99" w:rsidP="000D7C99">
      <w:pPr>
        <w:numPr>
          <w:ilvl w:val="0"/>
          <w:numId w:val="3"/>
        </w:numPr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 xml:space="preserve">Faire une demande par courrier </w:t>
      </w:r>
      <w:r w:rsidRPr="000D7C99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fr-FR"/>
        </w:rPr>
        <w:t xml:space="preserve">(exemple de lettre dans le KIT sur le site) </w:t>
      </w:r>
    </w:p>
    <w:p w:rsidR="000D7C99" w:rsidRPr="000D7C99" w:rsidRDefault="000D7C99" w:rsidP="000D7C99">
      <w:pPr>
        <w:spacing w:after="19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b/>
          <w:bCs/>
          <w:i/>
          <w:iCs/>
          <w:color w:val="FF3399"/>
          <w:sz w:val="20"/>
          <w:szCs w:val="20"/>
          <w:lang w:eastAsia="fr-FR"/>
        </w:rPr>
        <w:t>+</w:t>
      </w:r>
      <w:r w:rsidRPr="000D7C99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fr-FR"/>
        </w:rPr>
        <w:t xml:space="preserve"> </w:t>
      </w: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>Demande de formulaire à remplir en tenant compte des délais</w:t>
      </w:r>
    </w:p>
    <w:p w:rsidR="000D7C99" w:rsidRPr="000D7C99" w:rsidRDefault="000D7C99" w:rsidP="000D7C99">
      <w:pPr>
        <w:numPr>
          <w:ilvl w:val="0"/>
          <w:numId w:val="4"/>
        </w:numPr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 xml:space="preserve">Faire une demande CNDS </w:t>
      </w:r>
    </w:p>
    <w:p w:rsidR="000D7C99" w:rsidRPr="000D7C99" w:rsidRDefault="000D7C99" w:rsidP="000D7C99">
      <w:pPr>
        <w:numPr>
          <w:ilvl w:val="0"/>
          <w:numId w:val="4"/>
        </w:numPr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>Subventions association parents d’élèves</w:t>
      </w:r>
    </w:p>
    <w:p w:rsidR="000D7C99" w:rsidRPr="000D7C99" w:rsidRDefault="000D7C99" w:rsidP="000D7C99">
      <w:pPr>
        <w:numPr>
          <w:ilvl w:val="0"/>
          <w:numId w:val="4"/>
        </w:numPr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 xml:space="preserve">Subventions association FSE </w:t>
      </w:r>
      <w:r w:rsidRPr="000D7C99">
        <w:rPr>
          <w:rFonts w:ascii="Cambria" w:eastAsia="Times New Roman" w:hAnsi="Cambria" w:cs="Times New Roman"/>
          <w:color w:val="000000"/>
          <w:sz w:val="20"/>
          <w:szCs w:val="20"/>
          <w:lang w:eastAsia="fr-FR"/>
        </w:rPr>
        <w:t>(collèges)</w:t>
      </w:r>
    </w:p>
    <w:p w:rsidR="000D7C99" w:rsidRPr="000D7C99" w:rsidRDefault="000D7C99" w:rsidP="000D7C99">
      <w:pPr>
        <w:numPr>
          <w:ilvl w:val="0"/>
          <w:numId w:val="4"/>
        </w:numPr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 xml:space="preserve">Subventions association maison des lycéens </w:t>
      </w:r>
      <w:r w:rsidRPr="000D7C99">
        <w:rPr>
          <w:rFonts w:ascii="Cambria" w:eastAsia="Times New Roman" w:hAnsi="Cambria" w:cs="Times New Roman"/>
          <w:color w:val="000000"/>
          <w:sz w:val="20"/>
          <w:szCs w:val="20"/>
          <w:lang w:eastAsia="fr-FR"/>
        </w:rPr>
        <w:t>(Lycées et LP)</w:t>
      </w:r>
    </w:p>
    <w:p w:rsidR="000D7C99" w:rsidRPr="000D7C99" w:rsidRDefault="000D7C99" w:rsidP="000D7C99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b/>
          <w:bCs/>
          <w:sz w:val="20"/>
          <w:szCs w:val="20"/>
          <w:lang w:eastAsia="fr-FR"/>
        </w:rPr>
        <w:t>Appel aux dons à une association reconnue d’utilité publique</w:t>
      </w:r>
    </w:p>
    <w:p w:rsidR="000D7C99" w:rsidRPr="000D7C99" w:rsidRDefault="000D7C99" w:rsidP="000D7C99">
      <w:pPr>
        <w:numPr>
          <w:ilvl w:val="0"/>
          <w:numId w:val="5"/>
        </w:num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 xml:space="preserve">Demander des numéros </w:t>
      </w:r>
      <w:proofErr w:type="spellStart"/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>Siren</w:t>
      </w:r>
      <w:proofErr w:type="spellEnd"/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et Siret comme association subventionnée :</w:t>
      </w:r>
    </w:p>
    <w:p w:rsidR="000D7C99" w:rsidRPr="000D7C99" w:rsidRDefault="000D7C99" w:rsidP="000D7C99">
      <w:pPr>
        <w:spacing w:before="102" w:after="102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gtFrame="_top" w:history="1">
        <w:r w:rsidRPr="000D7C99"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lang w:eastAsia="fr-FR"/>
          </w:rPr>
          <w:t>https://www.service-public.fr/associations/vosdroits/R2628</w:t>
        </w:r>
      </w:hyperlink>
    </w:p>
    <w:p w:rsidR="000D7C99" w:rsidRPr="000D7C99" w:rsidRDefault="000D7C99" w:rsidP="000D7C99">
      <w:pPr>
        <w:pStyle w:val="Paragraphedeliste"/>
        <w:spacing w:before="102" w:after="102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fr-FR"/>
        </w:rPr>
      </w:pPr>
      <w:proofErr w:type="gramStart"/>
      <w:r>
        <w:rPr>
          <w:rFonts w:ascii="Cambria" w:eastAsia="Times New Roman" w:hAnsi="Cambria" w:cs="Times New Roman"/>
          <w:kern w:val="36"/>
          <w:sz w:val="20"/>
          <w:szCs w:val="20"/>
          <w:lang w:eastAsia="fr-FR"/>
        </w:rPr>
        <w:t>2.</w:t>
      </w:r>
      <w:r w:rsidRPr="000D7C99">
        <w:rPr>
          <w:rFonts w:ascii="Cambria" w:eastAsia="Times New Roman" w:hAnsi="Cambria" w:cs="Times New Roman"/>
          <w:kern w:val="36"/>
          <w:sz w:val="20"/>
          <w:szCs w:val="20"/>
          <w:lang w:eastAsia="fr-FR"/>
        </w:rPr>
        <w:t>Reçu</w:t>
      </w:r>
      <w:proofErr w:type="gramEnd"/>
      <w:r w:rsidRPr="000D7C99">
        <w:rPr>
          <w:rFonts w:ascii="Cambria" w:eastAsia="Times New Roman" w:hAnsi="Cambria" w:cs="Times New Roman"/>
          <w:kern w:val="36"/>
          <w:sz w:val="20"/>
          <w:szCs w:val="20"/>
          <w:lang w:eastAsia="fr-FR"/>
        </w:rPr>
        <w:t xml:space="preserve"> au titre des dons à certains organismes d'intérêt général</w:t>
      </w:r>
    </w:p>
    <w:p w:rsidR="000D7C99" w:rsidRPr="000D7C99" w:rsidRDefault="000D7C99" w:rsidP="00D86555">
      <w:pPr>
        <w:spacing w:after="0" w:line="240" w:lineRule="auto"/>
        <w:ind w:left="-851" w:right="-851" w:firstLine="284"/>
        <w:jc w:val="both"/>
        <w:outlineLvl w:val="1"/>
        <w:rPr>
          <w:rFonts w:ascii="Cambria" w:eastAsia="Times New Roman" w:hAnsi="Cambria" w:cs="Times New Roman"/>
          <w:color w:val="4F81BD"/>
          <w:sz w:val="26"/>
          <w:szCs w:val="26"/>
          <w:lang w:eastAsia="fr-FR"/>
        </w:rPr>
      </w:pPr>
      <w:r w:rsidRPr="000D7C99">
        <w:rPr>
          <w:rFonts w:ascii="Cambria" w:eastAsia="Times New Roman" w:hAnsi="Cambria" w:cs="Times New Roman"/>
          <w:color w:val="000000"/>
          <w:sz w:val="20"/>
          <w:szCs w:val="20"/>
          <w:lang w:eastAsia="fr-FR"/>
        </w:rPr>
        <w:t xml:space="preserve">Télécharger le formulaire </w:t>
      </w:r>
      <w:proofErr w:type="spellStart"/>
      <w:r w:rsidRPr="000D7C99">
        <w:rPr>
          <w:rFonts w:ascii="Cambria" w:eastAsia="Times New Roman" w:hAnsi="Cambria" w:cs="Times New Roman"/>
          <w:color w:val="000000"/>
          <w:sz w:val="20"/>
          <w:szCs w:val="20"/>
          <w:lang w:eastAsia="fr-FR"/>
        </w:rPr>
        <w:t>Cerfa</w:t>
      </w:r>
      <w:proofErr w:type="spellEnd"/>
      <w:r w:rsidRPr="000D7C99">
        <w:rPr>
          <w:rFonts w:ascii="Cambria" w:eastAsia="Times New Roman" w:hAnsi="Cambria" w:cs="Times New Roman"/>
          <w:color w:val="000000"/>
          <w:sz w:val="20"/>
          <w:szCs w:val="20"/>
          <w:lang w:eastAsia="fr-FR"/>
        </w:rPr>
        <w:t xml:space="preserve"> n°11580*03 : celui-ci permet aux associations et organismes d'intérêt général bénéficiaires de dons ou de cotisations de délivrer une attestation au donateur ou à l'adhérent,</w:t>
      </w:r>
      <w:bookmarkStart w:id="0" w:name="_GoBack"/>
      <w:bookmarkEnd w:id="0"/>
      <w:r w:rsidRPr="000D7C99">
        <w:rPr>
          <w:rFonts w:ascii="Cambria" w:eastAsia="Times New Roman" w:hAnsi="Cambria" w:cs="Times New Roman"/>
          <w:color w:val="000000"/>
          <w:sz w:val="20"/>
          <w:szCs w:val="20"/>
          <w:lang w:eastAsia="fr-FR"/>
        </w:rPr>
        <w:t xml:space="preserve"> afin qu'il bénéficie d'une réduction d'impôt. Il permet aussi de justifier des sommes correspondant à une renonciation par un bénévole au remboursement de ses frais.</w:t>
      </w:r>
    </w:p>
    <w:p w:rsidR="000D7C99" w:rsidRPr="000D7C99" w:rsidRDefault="000D7C99" w:rsidP="00D86555">
      <w:pPr>
        <w:spacing w:after="102" w:line="240" w:lineRule="auto"/>
        <w:ind w:left="-851" w:righ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>Pour les dons en nature, il faut indiquer leur évaluation en numéraire.</w:t>
      </w:r>
    </w:p>
    <w:p w:rsidR="000D7C99" w:rsidRPr="000D7C99" w:rsidRDefault="000D7C99" w:rsidP="00D86555">
      <w:pPr>
        <w:spacing w:after="198" w:line="240" w:lineRule="auto"/>
        <w:ind w:left="-851" w:righ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>Notes : la somme demandée ne représente jamais 100% du budget.</w:t>
      </w:r>
    </w:p>
    <w:p w:rsidR="000D7C99" w:rsidRPr="000D7C99" w:rsidRDefault="000D7C99" w:rsidP="00D86555">
      <w:pPr>
        <w:spacing w:after="198" w:line="240" w:lineRule="auto"/>
        <w:ind w:left="-851" w:righ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 xml:space="preserve">Eléments nécessaires à la demande : Statuts de l’AS, rapport d’activité et financier, budget prévisionnel du projet </w:t>
      </w:r>
      <w:r w:rsidRPr="000D7C99">
        <w:rPr>
          <w:rFonts w:ascii="Cambria" w:eastAsia="Times New Roman" w:hAnsi="Cambria" w:cs="Times New Roman"/>
          <w:color w:val="000000"/>
          <w:sz w:val="20"/>
          <w:szCs w:val="20"/>
          <w:lang w:eastAsia="fr-FR"/>
        </w:rPr>
        <w:t xml:space="preserve">(obligatoirement à </w:t>
      </w:r>
      <w:proofErr w:type="spellStart"/>
      <w:r w:rsidRPr="000D7C99">
        <w:rPr>
          <w:rFonts w:ascii="Cambria" w:eastAsia="Times New Roman" w:hAnsi="Cambria" w:cs="Times New Roman"/>
          <w:color w:val="000000"/>
          <w:sz w:val="20"/>
          <w:szCs w:val="20"/>
          <w:lang w:eastAsia="fr-FR"/>
        </w:rPr>
        <w:t>léquilibre</w:t>
      </w:r>
      <w:proofErr w:type="spellEnd"/>
      <w:r w:rsidRPr="000D7C99">
        <w:rPr>
          <w:rFonts w:ascii="Cambria" w:eastAsia="Times New Roman" w:hAnsi="Cambria" w:cs="Times New Roman"/>
          <w:color w:val="000000"/>
          <w:sz w:val="20"/>
          <w:szCs w:val="20"/>
          <w:lang w:eastAsia="fr-FR"/>
        </w:rPr>
        <w:t>),</w:t>
      </w:r>
      <w:r w:rsidRPr="000D7C99">
        <w:rPr>
          <w:rFonts w:ascii="Cambria" w:eastAsia="Times New Roman" w:hAnsi="Cambria" w:cs="Times New Roman"/>
          <w:color w:val="FF3399"/>
          <w:sz w:val="20"/>
          <w:szCs w:val="20"/>
          <w:lang w:eastAsia="fr-FR"/>
        </w:rPr>
        <w:t xml:space="preserve"> </w:t>
      </w:r>
      <w:r w:rsidRPr="000D7C99">
        <w:rPr>
          <w:rFonts w:ascii="Cambria" w:eastAsia="Times New Roman" w:hAnsi="Cambria" w:cs="Times New Roman"/>
          <w:sz w:val="20"/>
          <w:szCs w:val="20"/>
          <w:lang w:eastAsia="fr-FR"/>
        </w:rPr>
        <w:t>numéro SIRET, RIB …</w:t>
      </w:r>
    </w:p>
    <w:p w:rsidR="000D7C99" w:rsidRPr="000D7C99" w:rsidRDefault="000D7C99" w:rsidP="00D86555">
      <w:pPr>
        <w:spacing w:before="100" w:beforeAutospacing="1" w:after="198" w:line="240" w:lineRule="auto"/>
        <w:ind w:left="-851" w:righ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fr-FR"/>
        </w:rPr>
        <w:t xml:space="preserve">Si votre AS </w:t>
      </w:r>
      <w:proofErr w:type="spellStart"/>
      <w:r w:rsidRPr="000D7C99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fr-FR"/>
        </w:rPr>
        <w:t>crie</w:t>
      </w:r>
      <w:proofErr w:type="spellEnd"/>
      <w:r w:rsidRPr="000D7C99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fr-FR"/>
        </w:rPr>
        <w:t xml:space="preserve"> famine il y a la possibilité de fair</w:t>
      </w:r>
      <w:r w:rsidRPr="000D7C99">
        <w:rPr>
          <w:rFonts w:ascii="Cambria" w:eastAsia="Times New Roman" w:hAnsi="Cambria" w:cs="Times New Roman"/>
          <w:b/>
          <w:bCs/>
          <w:i/>
          <w:iCs/>
          <w:color w:val="000000"/>
          <w:sz w:val="20"/>
          <w:szCs w:val="20"/>
          <w:lang w:eastAsia="fr-FR"/>
        </w:rPr>
        <w:t>e une demande au Fonds national de s</w:t>
      </w:r>
      <w:r w:rsidRPr="000D7C99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fr-FR"/>
        </w:rPr>
        <w:t xml:space="preserve">olidarité UNSS par l’intermédiaire du service départemental. </w:t>
      </w:r>
      <w:r w:rsidRPr="000D7C99">
        <w:rPr>
          <w:rFonts w:ascii="Cambria" w:eastAsia="Times New Roman" w:hAnsi="Cambria" w:cs="Times New Roman"/>
          <w:b/>
          <w:bCs/>
          <w:i/>
          <w:iCs/>
          <w:color w:val="FF3333"/>
          <w:sz w:val="20"/>
          <w:szCs w:val="20"/>
          <w:lang w:eastAsia="fr-FR"/>
        </w:rPr>
        <w:t xml:space="preserve">Si cela peut aider permettre de sortir d’une « crise », il faut trouver des solutions financières </w:t>
      </w:r>
      <w:proofErr w:type="spellStart"/>
      <w:r w:rsidRPr="000D7C99">
        <w:rPr>
          <w:rFonts w:ascii="Cambria" w:eastAsia="Times New Roman" w:hAnsi="Cambria" w:cs="Times New Roman"/>
          <w:b/>
          <w:bCs/>
          <w:i/>
          <w:iCs/>
          <w:color w:val="FF3333"/>
          <w:sz w:val="20"/>
          <w:szCs w:val="20"/>
          <w:lang w:eastAsia="fr-FR"/>
        </w:rPr>
        <w:t>pérènes</w:t>
      </w:r>
      <w:proofErr w:type="spellEnd"/>
      <w:r w:rsidRPr="000D7C99">
        <w:rPr>
          <w:rFonts w:ascii="Cambria" w:eastAsia="Times New Roman" w:hAnsi="Cambria" w:cs="Times New Roman"/>
          <w:b/>
          <w:bCs/>
          <w:i/>
          <w:iCs/>
          <w:color w:val="FF3333"/>
          <w:sz w:val="20"/>
          <w:szCs w:val="20"/>
          <w:lang w:eastAsia="fr-FR"/>
        </w:rPr>
        <w:t xml:space="preserve"> (voir plus haut). C’est pourquoi, pour le SNEP-FSU, ce fonds de solidarité n’est pas une solution (il faut le doublement de la subvention du MEN!)</w:t>
      </w:r>
    </w:p>
    <w:p w:rsidR="000D7C99" w:rsidRPr="000D7C99" w:rsidRDefault="000D7C99" w:rsidP="00D86555">
      <w:pPr>
        <w:spacing w:before="100" w:beforeAutospacing="1" w:after="198" w:line="240" w:lineRule="auto"/>
        <w:ind w:left="-851" w:righ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C99">
        <w:rPr>
          <w:rFonts w:ascii="Cambria" w:eastAsia="Times New Roman" w:hAnsi="Cambria" w:cs="Times New Roman"/>
          <w:b/>
          <w:bCs/>
          <w:i/>
          <w:iCs/>
          <w:color w:val="000000"/>
          <w:sz w:val="20"/>
          <w:szCs w:val="20"/>
          <w:lang w:eastAsia="fr-FR"/>
        </w:rPr>
        <w:t>Informer le Service régional et le service départemental de vos difficultés.</w:t>
      </w:r>
    </w:p>
    <w:p w:rsidR="000D7C99" w:rsidRPr="000D7C99" w:rsidRDefault="000D7C99" w:rsidP="000D7C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46B99" w:rsidRDefault="00E46B99"/>
    <w:sectPr w:rsidR="00E46B99" w:rsidSect="000D7C9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DA0"/>
    <w:multiLevelType w:val="multilevel"/>
    <w:tmpl w:val="E5F45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159ED"/>
    <w:multiLevelType w:val="multilevel"/>
    <w:tmpl w:val="52B45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D3556"/>
    <w:multiLevelType w:val="multilevel"/>
    <w:tmpl w:val="B0703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30908"/>
    <w:multiLevelType w:val="multilevel"/>
    <w:tmpl w:val="5610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2494A"/>
    <w:multiLevelType w:val="multilevel"/>
    <w:tmpl w:val="9A8E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F6E66"/>
    <w:multiLevelType w:val="multilevel"/>
    <w:tmpl w:val="00C0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99"/>
    <w:rsid w:val="000D7C99"/>
    <w:rsid w:val="00D86555"/>
    <w:rsid w:val="00E4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C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7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C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ervice-public.fr/associations/vosdroits/R2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Odile</cp:lastModifiedBy>
  <cp:revision>2</cp:revision>
  <dcterms:created xsi:type="dcterms:W3CDTF">2017-10-20T09:50:00Z</dcterms:created>
  <dcterms:modified xsi:type="dcterms:W3CDTF">2017-10-20T09:55:00Z</dcterms:modified>
</cp:coreProperties>
</file>