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73" w:rsidRPr="001B39EA" w:rsidRDefault="00DD4873">
      <w:pPr>
        <w:rPr>
          <w:rFonts w:ascii="Times New Roman" w:hAnsi="Times New Roman" w:cs="Times New Roman"/>
          <w:sz w:val="16"/>
          <w:szCs w:val="16"/>
        </w:rPr>
      </w:pPr>
    </w:p>
    <w:p w:rsidR="00DD4873" w:rsidRPr="001B39EA" w:rsidRDefault="00DD4873" w:rsidP="00E1665A">
      <w:pPr>
        <w:spacing w:after="0" w:line="240" w:lineRule="auto"/>
        <w:ind w:right="-20"/>
        <w:rPr>
          <w:rFonts w:ascii="Times New Roman" w:eastAsia="Calibri" w:hAnsi="Times New Roman" w:cs="Times New Roman"/>
          <w:sz w:val="16"/>
          <w:szCs w:val="16"/>
        </w:rPr>
      </w:pP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ua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n 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’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é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v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ua</w:t>
      </w:r>
      <w:r w:rsidRPr="001B39EA">
        <w:rPr>
          <w:rFonts w:ascii="Times New Roman" w:eastAsia="Calibri" w:hAnsi="Times New Roman" w:cs="Times New Roman"/>
          <w:b/>
          <w:bCs/>
          <w:spacing w:val="-2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d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e f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n 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e 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équen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e : </w:t>
      </w:r>
      <w:r w:rsidRPr="001B39EA">
        <w:rPr>
          <w:rFonts w:ascii="Times New Roman" w:eastAsia="Calibri" w:hAnsi="Times New Roman" w:cs="Times New Roman"/>
          <w:b/>
          <w:bCs/>
          <w:spacing w:val="-2"/>
          <w:sz w:val="16"/>
          <w:szCs w:val="16"/>
        </w:rPr>
        <w:t>1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2</w:t>
      </w:r>
      <w:r w:rsidRPr="001B39EA">
        <w:rPr>
          <w:rFonts w:ascii="Times New Roman" w:eastAsia="Calibri" w:hAnsi="Times New Roman" w:cs="Times New Roman"/>
          <w:b/>
          <w:bCs/>
          <w:spacing w:val="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po</w:t>
      </w:r>
      <w:r w:rsidRPr="001B39EA">
        <w:rPr>
          <w:rFonts w:ascii="Times New Roman" w:eastAsia="Calibri" w:hAnsi="Times New Roman" w:cs="Times New Roman"/>
          <w:b/>
          <w:bCs/>
          <w:spacing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b/>
          <w:bCs/>
          <w:spacing w:val="-2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b/>
          <w:bCs/>
          <w:sz w:val="16"/>
          <w:szCs w:val="16"/>
        </w:rPr>
        <w:t>s</w:t>
      </w:r>
    </w:p>
    <w:p w:rsidR="00DD4873" w:rsidRPr="001B39EA" w:rsidRDefault="00DD4873" w:rsidP="00DD4873">
      <w:pPr>
        <w:spacing w:before="13" w:after="0" w:line="2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3827"/>
        <w:gridCol w:w="3686"/>
        <w:gridCol w:w="3260"/>
        <w:gridCol w:w="3019"/>
      </w:tblGrid>
      <w:tr w:rsidR="00DD4873" w:rsidRPr="001B39EA" w:rsidTr="007F6928">
        <w:trPr>
          <w:trHeight w:hRule="exact" w:val="302"/>
        </w:trPr>
        <w:tc>
          <w:tcPr>
            <w:tcW w:w="15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91" w:lineRule="exact"/>
              <w:ind w:left="4605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rin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ip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bor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pr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ve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am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ppr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ag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5</w:t>
            </w:r>
          </w:p>
        </w:tc>
      </w:tr>
      <w:tr w:rsidR="00DD4873" w:rsidRPr="001B39EA" w:rsidTr="00932FD1">
        <w:trPr>
          <w:trHeight w:hRule="exact" w:val="3684"/>
        </w:trPr>
        <w:tc>
          <w:tcPr>
            <w:tcW w:w="15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131637" w:rsidP="00B70FBB">
            <w:pPr>
              <w:spacing w:after="0" w:line="267" w:lineRule="exact"/>
              <w:ind w:left="63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STEP. EPREUVE FINALE : 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Le candidat doit réaliser une séquence d’entrainement, dans le respect de son intégrité physique, en relation avec des effets attendus et un thème d’entraînement choisi parmi les suivants : Thème « Intensité » - S'engager dans un effort bref et intense. Temps de travail de 12 à 18 minutes - Séries jusqu’ à 4 minutes - Temps de repos entre les séries jusqu’à 4 minutes, avec une FC minimale de reprise de 110 à 120 pulsations. La fréquence cardiaque d’entrainement (FCE) (1</w:t>
            </w:r>
            <w:proofErr w:type="gramStart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) ,</w:t>
            </w:r>
            <w:proofErr w:type="gramEnd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 calculée par la formule de </w:t>
            </w:r>
            <w:proofErr w:type="spellStart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Karvonen</w:t>
            </w:r>
            <w:proofErr w:type="spellEnd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(2), est l’indicateur d’effort POUR CHACUN DES THEMES. Thème 2 : « Effort prolongé et soutenu » S'engager dans un effort long et soutenu. Temps de travail de 16 à 22 minutes - Au moins 3 séries - Temps de repos entre les séries jusqu'à 4 minutes, avec une FC minimale de reprise de 110 à 120 pulsations. </w:t>
            </w:r>
            <w:r w:rsidR="00E62BB8" w:rsidRPr="001B39EA">
              <w:rPr>
                <w:rFonts w:ascii="Times New Roman" w:hAnsi="Times New Roman" w:cs="Times New Roman"/>
                <w:sz w:val="16"/>
                <w:szCs w:val="16"/>
              </w:rPr>
              <w:t>Thème 3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 - S'engager dans un effort modéré et prolongé. Temps de travail de 20 à 26 minutes - Au moins 3 séries - Temps de repos maximum de 5 minutes. - au moins 3 séries avec une FC minimale de </w:t>
            </w:r>
            <w:r w:rsidR="00B70FBB" w:rsidRPr="001B39EA">
              <w:rPr>
                <w:rFonts w:ascii="Times New Roman" w:hAnsi="Times New Roman" w:cs="Times New Roman"/>
                <w:sz w:val="16"/>
                <w:szCs w:val="16"/>
              </w:rPr>
              <w:t>reprise de 110 à 120 pulsations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. Recommandations : le cardio-fréquence mètre </w:t>
            </w:r>
            <w:proofErr w:type="gramStart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codé</w:t>
            </w:r>
            <w:proofErr w:type="gramEnd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 est fortement indiqué. Pendant l’épreuve, le candidat réalise un enchaînement de trois à quatre blocs différents répétés en boucle, dont au moins deux seront composés par l’enseignant (bloc = 4 phrases différentes de 8 temps). Les deux côtés, droit et gauche, doivent ê</w:t>
            </w:r>
            <w:r w:rsidR="00B70FBB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tre investis. Le BPM musical 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est compris entre 130 et 145 Battements Par Minute (BPM) maximum. Le candidat peut présenter l’épreuve individuellement ou au sein d’un collectif mais l'évaluation es</w:t>
            </w:r>
            <w:r w:rsidR="00B70FBB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t individuelle. Il 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choisit les modalités de l’enchaînement (temps de travail et de repos, nombre de séries</w:t>
            </w:r>
            <w:r w:rsidR="00B70FBB" w:rsidRPr="001B39EA">
              <w:rPr>
                <w:rFonts w:ascii="Times New Roman" w:hAnsi="Times New Roman" w:cs="Times New Roman"/>
                <w:sz w:val="16"/>
                <w:szCs w:val="16"/>
              </w:rPr>
              <w:t>, conformément aux options possibles spécifiques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) et les paramètres pour ajuster sa production à l’objectif poursuivi. Les paramè</w:t>
            </w:r>
            <w:r w:rsidR="00915F82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tres : Variateurs d’INTENSITE : </w:t>
            </w:r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d’ordre énergétique : variation de la hauteur du </w:t>
            </w:r>
            <w:proofErr w:type="spellStart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step</w:t>
            </w:r>
            <w:proofErr w:type="spellEnd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, utilisation des bras au-dessus du plan horizontal défini par le niveau des épaules, utilisation d'éléments de contrainte musculaire au niveau du haut du corps (ex : lests aux poignets), impulsions-sursauts, variation des BPM, utilisation d'éléments réalisés à côté du </w:t>
            </w:r>
            <w:proofErr w:type="spellStart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>step</w:t>
            </w:r>
            <w:proofErr w:type="spellEnd"/>
            <w:r w:rsidR="008E6DD6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 (maximum 8 temps par bloc). - d’ordre biomécanique (coordination) : combinaison de pas complexes, utilisation des bras en dissociation (bras/bras et/ou bras/jambes), changement d'orientation, vitesse d’exécution, trajets marqués, contretemps. À l’issue de la production, le candidat analyse sa prestation, en s'appuyant sur différents ressentis. Il explique les écarts éventuels entre le projet et sa réalisation</w:t>
            </w:r>
            <w:r w:rsidR="00BE4D28"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, les points forts et points à travailler éventuellement </w:t>
            </w:r>
          </w:p>
        </w:tc>
      </w:tr>
      <w:tr w:rsidR="00DD4873" w:rsidRPr="001B39EA" w:rsidTr="002818BC">
        <w:trPr>
          <w:trHeight w:hRule="exact" w:val="332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8" w:after="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40" w:lineRule="auto"/>
              <w:ind w:left="604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67" w:lineRule="exact"/>
              <w:ind w:left="5617" w:right="559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epè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ua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</w:p>
        </w:tc>
      </w:tr>
      <w:tr w:rsidR="00DD4873" w:rsidRPr="001B39EA" w:rsidTr="002818BC">
        <w:trPr>
          <w:trHeight w:hRule="exact" w:val="296"/>
        </w:trPr>
        <w:tc>
          <w:tcPr>
            <w:tcW w:w="1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73" w:rsidRPr="001B39EA" w:rsidRDefault="00DD4873" w:rsidP="00DD4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306" w:right="128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404" w:right="13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7F6928" w:rsidRPr="001B39EA" w:rsidTr="002818BC">
        <w:trPr>
          <w:trHeight w:val="16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928" w:rsidRPr="001B39EA" w:rsidRDefault="007F6928" w:rsidP="009319DA">
            <w:pPr>
              <w:spacing w:after="0" w:line="274" w:lineRule="exact"/>
              <w:ind w:left="64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 xml:space="preserve">-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str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ire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9319DA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sta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ilis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m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tric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té s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cifi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qu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ê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fficace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d'u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n t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èm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d'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trai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en 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nn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éve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pp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1B39EA" w:rsidRDefault="00C865D7" w:rsidP="009F73F4">
            <w:pPr>
              <w:spacing w:after="0" w:line="240" w:lineRule="auto"/>
              <w:ind w:right="7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Postures non-toniques, manque général d’alignement segmentaire</w:t>
            </w:r>
          </w:p>
          <w:p w:rsidR="00C865D7" w:rsidRPr="001B39EA" w:rsidRDefault="00A84254" w:rsidP="00753F27">
            <w:pPr>
              <w:spacing w:after="0" w:line="240" w:lineRule="auto"/>
              <w:ind w:left="179" w:right="74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Difficultés manifestes de coordination : erreurs fréquentes dans les trajets segmentaires</w:t>
            </w:r>
            <w:r w:rsidR="00D823D7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, absence d’amplitude</w:t>
            </w:r>
          </w:p>
          <w:p w:rsidR="002E235C" w:rsidRPr="001B39EA" w:rsidRDefault="002E235C" w:rsidP="00753F27">
            <w:pPr>
              <w:spacing w:after="0" w:line="240" w:lineRule="auto"/>
              <w:ind w:left="179" w:right="74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Appuis mal posés, mal orientés</w:t>
            </w:r>
          </w:p>
          <w:p w:rsidR="00B04C52" w:rsidRPr="001B39EA" w:rsidRDefault="00B04C52" w:rsidP="00753F27">
            <w:pPr>
              <w:spacing w:after="0" w:line="240" w:lineRule="auto"/>
              <w:ind w:left="179" w:right="74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Arrêts fréquents dans l’enchaînement</w:t>
            </w:r>
          </w:p>
          <w:p w:rsidR="00B04C52" w:rsidRPr="001B39EA" w:rsidRDefault="00B04C52" w:rsidP="00753F27">
            <w:pPr>
              <w:spacing w:after="0" w:line="240" w:lineRule="auto"/>
              <w:ind w:left="179" w:right="74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FCE souvent hors de la fourchette ciblée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1B39EA" w:rsidRDefault="007E63C8" w:rsidP="00D823D7">
            <w:pPr>
              <w:spacing w:after="0" w:line="240" w:lineRule="auto"/>
              <w:ind w:right="70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Quelques déséquilibres, manque de tonicité et d’alignement postural sur certains pas</w:t>
            </w:r>
          </w:p>
          <w:p w:rsidR="007E63C8" w:rsidRPr="001B39EA" w:rsidRDefault="0026514C" w:rsidP="00753F27">
            <w:pPr>
              <w:spacing w:after="0" w:line="240" w:lineRule="auto"/>
              <w:ind w:left="179" w:right="703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Quelques problèmes de coordination et dissociation sur certains pas</w:t>
            </w:r>
          </w:p>
          <w:p w:rsidR="00D823D7" w:rsidRPr="001B39EA" w:rsidRDefault="00D823D7" w:rsidP="00753F27">
            <w:pPr>
              <w:spacing w:after="0" w:line="240" w:lineRule="auto"/>
              <w:ind w:left="179" w:right="703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Manque d’amplitude à certains moments</w:t>
            </w:r>
          </w:p>
          <w:p w:rsidR="00C23B7C" w:rsidRPr="001B39EA" w:rsidRDefault="00C23B7C" w:rsidP="00753F27">
            <w:pPr>
              <w:spacing w:after="0" w:line="240" w:lineRule="auto"/>
              <w:ind w:left="179" w:right="703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appuis</w:t>
            </w:r>
            <w:proofErr w:type="gramEnd"/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mal posés et/ou orientés à certains moments </w:t>
            </w:r>
          </w:p>
          <w:p w:rsidR="0026514C" w:rsidRPr="001B39EA" w:rsidRDefault="0026514C" w:rsidP="00753F27">
            <w:pPr>
              <w:spacing w:after="0" w:line="240" w:lineRule="auto"/>
              <w:ind w:left="179" w:right="703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Quelques arrêts dans l’enchaînement</w:t>
            </w:r>
          </w:p>
          <w:p w:rsidR="0026514C" w:rsidRPr="001B39EA" w:rsidRDefault="00AA721E" w:rsidP="00753F27">
            <w:pPr>
              <w:spacing w:after="0" w:line="240" w:lineRule="auto"/>
              <w:ind w:left="179" w:right="703" w:hanging="11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FCE proche de la fourchette fixée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1B39EA" w:rsidRDefault="00D823D7" w:rsidP="00753F27">
            <w:pPr>
              <w:spacing w:after="0" w:line="240" w:lineRule="auto"/>
              <w:ind w:left="169" w:right="520" w:hanging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Les postures sont majoritairement alignées, toniques</w:t>
            </w:r>
          </w:p>
          <w:p w:rsidR="00D823D7" w:rsidRPr="001B39EA" w:rsidRDefault="00D823D7" w:rsidP="00753F27">
            <w:pPr>
              <w:spacing w:after="0" w:line="240" w:lineRule="auto"/>
              <w:ind w:left="169" w:right="520" w:hanging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Trajets segmentaires </w:t>
            </w:r>
            <w:r w:rsidR="00F9167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majoritairement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corrects</w:t>
            </w:r>
          </w:p>
          <w:p w:rsidR="00F91676" w:rsidRPr="001B39EA" w:rsidRDefault="00F91676" w:rsidP="00753F27">
            <w:pPr>
              <w:spacing w:after="0" w:line="240" w:lineRule="auto"/>
              <w:ind w:left="169" w:right="520" w:hanging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Quelques dégradations au niveau de l’amplitude ou de la qualité des postures à certains moments (fatigue)</w:t>
            </w:r>
          </w:p>
          <w:p w:rsidR="00D823D7" w:rsidRPr="001B39EA" w:rsidRDefault="00D823D7" w:rsidP="00753F27">
            <w:pPr>
              <w:spacing w:after="0" w:line="240" w:lineRule="auto"/>
              <w:ind w:left="169" w:right="520" w:hanging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Continuité de l’enchaînement assurée </w:t>
            </w:r>
            <w:r w:rsidR="001B4FA7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et constante</w:t>
            </w:r>
          </w:p>
          <w:p w:rsidR="00137102" w:rsidRPr="001B39EA" w:rsidRDefault="00137102" w:rsidP="00753F27">
            <w:pPr>
              <w:spacing w:after="0" w:line="240" w:lineRule="auto"/>
              <w:ind w:left="169" w:right="520" w:hanging="10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FCE majoritairement dans la fourchette fixée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1B39EA" w:rsidRDefault="00C23B7C" w:rsidP="00753F27">
            <w:pPr>
              <w:spacing w:after="0" w:line="240" w:lineRule="auto"/>
              <w:ind w:left="46" w:right="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Postures parfaitement toniques, alignées</w:t>
            </w:r>
          </w:p>
          <w:p w:rsidR="005A24AD" w:rsidRPr="001B39EA" w:rsidRDefault="005A24AD" w:rsidP="00753F27">
            <w:pPr>
              <w:spacing w:after="0" w:line="240" w:lineRule="auto"/>
              <w:ind w:left="46" w:right="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Amplitude constante</w:t>
            </w:r>
          </w:p>
          <w:p w:rsidR="005A24AD" w:rsidRPr="001B39EA" w:rsidRDefault="00A46170" w:rsidP="00753F27">
            <w:pPr>
              <w:spacing w:after="0" w:line="240" w:lineRule="auto"/>
              <w:ind w:left="46" w:right="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Pas exécutés sans erreur de coordination ni de dissociation</w:t>
            </w:r>
          </w:p>
          <w:p w:rsidR="00A46170" w:rsidRPr="001B39EA" w:rsidRDefault="00A46170" w:rsidP="00753F27">
            <w:pPr>
              <w:spacing w:after="0" w:line="240" w:lineRule="auto"/>
              <w:ind w:left="46" w:right="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Continuité constante</w:t>
            </w:r>
          </w:p>
          <w:p w:rsidR="00A46170" w:rsidRPr="001B39EA" w:rsidRDefault="00A46170" w:rsidP="00753F27">
            <w:pPr>
              <w:spacing w:after="0" w:line="240" w:lineRule="auto"/>
              <w:ind w:left="46" w:right="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FCE toujours dans la fourchette ciblée</w:t>
            </w:r>
          </w:p>
        </w:tc>
      </w:tr>
      <w:tr w:rsidR="00EA2553" w:rsidRPr="001B39EA" w:rsidTr="00932FD1">
        <w:trPr>
          <w:trHeight w:hRule="exact" w:val="564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after="0" w:line="274" w:lineRule="exact"/>
              <w:ind w:left="64" w:right="-20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te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19" w:after="0" w:line="200" w:lineRule="exac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EA2553" w:rsidRPr="001B39EA" w:rsidRDefault="00EA2553" w:rsidP="00EA2553">
            <w:pPr>
              <w:spacing w:before="19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---------------------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19"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1,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 xml:space="preserve"> 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------------------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3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Cs w:val="20"/>
              </w:rPr>
              <w:t>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ts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1" w:after="0" w:line="240" w:lineRule="exact"/>
              <w:jc w:val="center"/>
              <w:rPr>
                <w:rFonts w:ascii="Times New Roman" w:hAnsi="Times New Roman" w:cs="Times New Roman"/>
                <w:szCs w:val="20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3,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 xml:space="preserve"> 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------------------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 xml:space="preserve"> 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ts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2" w:after="0"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5,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 xml:space="preserve"> 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-------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---------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7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Cs w:val="20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Cs w:val="20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Cs w:val="20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Cs w:val="20"/>
              </w:rPr>
              <w:t>ts</w:t>
            </w:r>
          </w:p>
        </w:tc>
      </w:tr>
      <w:tr w:rsidR="00EA2553" w:rsidRPr="001B39EA" w:rsidTr="002818BC">
        <w:trPr>
          <w:trHeight w:val="211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553" w:rsidRPr="001B39EA" w:rsidRDefault="00EA2553" w:rsidP="00EA2553">
            <w:pPr>
              <w:spacing w:before="7"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553" w:rsidRPr="001B39EA" w:rsidRDefault="00EA2553" w:rsidP="00EA2553">
            <w:pPr>
              <w:spacing w:after="0" w:line="258" w:lineRule="auto"/>
              <w:ind w:left="64" w:right="1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>-</w:t>
            </w:r>
            <w:r w:rsidRPr="001B39EA">
              <w:rPr>
                <w:rFonts w:ascii="Times New Roman" w:eastAsia="Calibri" w:hAnsi="Times New Roman" w:cs="Times New Roman"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 lien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res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tis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 c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ar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ra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ail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 ré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tte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ar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ière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no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EA2553" w:rsidRPr="001B39EA" w:rsidRDefault="00EA2553" w:rsidP="00EA2553">
            <w:pPr>
              <w:spacing w:after="0" w:line="240" w:lineRule="auto"/>
              <w:ind w:left="414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55" w:after="0" w:line="258" w:lineRule="auto"/>
              <w:ind w:right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Ressentis non identifiés, non pris en compte dans les choix d’aménagement et de construction de l’enchaînement </w:t>
            </w:r>
          </w:p>
          <w:p w:rsidR="003C0D95" w:rsidRPr="001B39EA" w:rsidRDefault="003C0D95" w:rsidP="00EA2553">
            <w:pPr>
              <w:spacing w:before="55" w:after="0" w:line="258" w:lineRule="auto"/>
              <w:ind w:right="1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A2553" w:rsidRPr="001B39EA" w:rsidRDefault="00EA2553" w:rsidP="00EA2553">
            <w:pPr>
              <w:spacing w:before="55" w:after="0" w:line="258" w:lineRule="auto"/>
              <w:ind w:left="178" w:right="160" w:hanging="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hAnsi="Times New Roman" w:cs="Times New Roman"/>
                <w:sz w:val="16"/>
                <w:szCs w:val="16"/>
              </w:rPr>
              <w:t>Certains choix s’appuient des ressentis mais d’autres sont effectués de manière hasardeuse, sans justification</w:t>
            </w:r>
          </w:p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Peu d’autonomie dans la conception du projet par manque de compréhension des attentes </w:t>
            </w:r>
          </w:p>
          <w:p w:rsidR="00EA2553" w:rsidRPr="001B39EA" w:rsidRDefault="00EA2553" w:rsidP="00EA2553">
            <w:pPr>
              <w:spacing w:after="0" w:line="258" w:lineRule="auto"/>
              <w:ind w:left="99" w:right="77" w:hanging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49" w:after="0" w:line="214" w:lineRule="auto"/>
              <w:ind w:left="48" w:right="31" w:hang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Les choix sont cohérents et justifiés à partir de plusieurs types de ressentis</w:t>
            </w:r>
          </w:p>
          <w:p w:rsidR="00EA2553" w:rsidRPr="001B39EA" w:rsidRDefault="00EA2553" w:rsidP="0089368C">
            <w:pPr>
              <w:spacing w:before="49" w:after="0" w:line="214" w:lineRule="auto"/>
              <w:ind w:left="48" w:right="31" w:hang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hAnsi="Times New Roman" w:cs="Times New Roman"/>
                <w:sz w:val="16"/>
                <w:szCs w:val="16"/>
              </w:rPr>
              <w:t>Les choix sont cohérents, justifiés à partir de ressentis de plusieurs ordres</w:t>
            </w:r>
          </w:p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hAnsi="Times New Roman" w:cs="Times New Roman"/>
                <w:sz w:val="16"/>
                <w:szCs w:val="16"/>
              </w:rPr>
              <w:t>La charge de travail est régulée pour atteindre une FCE très précise et adéquaté</w:t>
            </w:r>
          </w:p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hAnsi="Times New Roman" w:cs="Times New Roman"/>
                <w:sz w:val="16"/>
                <w:szCs w:val="16"/>
              </w:rPr>
              <w:t xml:space="preserve">Capacité à réguler en cours de séance en fonction des indicateurs personnels </w:t>
            </w:r>
          </w:p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553" w:rsidRPr="001B39EA" w:rsidRDefault="00EA2553" w:rsidP="00EA2553">
            <w:pPr>
              <w:spacing w:before="4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553" w:rsidRPr="001B39EA" w:rsidRDefault="00EA2553" w:rsidP="00EA2553">
            <w:pPr>
              <w:spacing w:after="0" w:line="258" w:lineRule="auto"/>
              <w:ind w:left="57" w:right="33" w:hang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EA2553" w:rsidRPr="001B39EA" w:rsidRDefault="00EA2553" w:rsidP="00EA2553">
            <w:pPr>
              <w:spacing w:after="0" w:line="240" w:lineRule="auto"/>
              <w:ind w:left="23" w:right="5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2553" w:rsidRPr="001B39EA" w:rsidTr="002818BC">
        <w:trPr>
          <w:trHeight w:hRule="exact" w:val="628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7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lastRenderedPageBreak/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te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po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7"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0 point --------------------- 0.5 point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7"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1 point -------------------------- 2 points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7"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2,5 points ----------------- 4 points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53" w:rsidRPr="001B39EA" w:rsidRDefault="00EA2553" w:rsidP="00EA2553">
            <w:pPr>
              <w:spacing w:before="7"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4,5 points ------------------------- 5 points</w:t>
            </w:r>
          </w:p>
        </w:tc>
      </w:tr>
    </w:tbl>
    <w:p w:rsidR="00DD4873" w:rsidRPr="001B39EA" w:rsidRDefault="00DD4873" w:rsidP="00BC688D">
      <w:pPr>
        <w:spacing w:after="0"/>
        <w:rPr>
          <w:rFonts w:ascii="Times New Roman" w:hAnsi="Times New Roman" w:cs="Times New Roman"/>
          <w:sz w:val="16"/>
          <w:szCs w:val="16"/>
        </w:rPr>
        <w:sectPr w:rsidR="00DD4873" w:rsidRPr="001B39EA">
          <w:headerReference w:type="default" r:id="rId8"/>
          <w:pgSz w:w="16840" w:h="11920" w:orient="landscape"/>
          <w:pgMar w:top="600" w:right="340" w:bottom="520" w:left="600" w:header="364" w:footer="329" w:gutter="0"/>
          <w:cols w:space="720"/>
        </w:sectPr>
      </w:pPr>
    </w:p>
    <w:p w:rsidR="00DD4873" w:rsidRPr="001B39EA" w:rsidRDefault="00DD4873" w:rsidP="00BC688D">
      <w:pPr>
        <w:spacing w:after="0" w:line="225" w:lineRule="exact"/>
        <w:ind w:right="-20"/>
        <w:rPr>
          <w:rFonts w:ascii="Times New Roman" w:eastAsia="Calibri" w:hAnsi="Times New Roman" w:cs="Times New Roman"/>
          <w:sz w:val="16"/>
          <w:szCs w:val="16"/>
        </w:rPr>
      </w:pP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lastRenderedPageBreak/>
        <w:t>É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v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ua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b/>
          <w:bCs/>
          <w:spacing w:val="48"/>
          <w:position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r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éa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é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 xml:space="preserve">e 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u f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b/>
          <w:bCs/>
          <w:spacing w:val="2"/>
          <w:position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b/>
          <w:bCs/>
          <w:spacing w:val="-3"/>
          <w:position w:val="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 xml:space="preserve">e 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 xml:space="preserve">a 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équen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e : 8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 xml:space="preserve"> po</w:t>
      </w:r>
      <w:r w:rsidRPr="001B39EA">
        <w:rPr>
          <w:rFonts w:ascii="Times New Roman" w:eastAsia="Calibri" w:hAnsi="Times New Roman" w:cs="Times New Roman"/>
          <w:b/>
          <w:bCs/>
          <w:spacing w:val="1"/>
          <w:position w:val="1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b/>
          <w:bCs/>
          <w:spacing w:val="-1"/>
          <w:position w:val="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b/>
          <w:bCs/>
          <w:position w:val="1"/>
          <w:sz w:val="16"/>
          <w:szCs w:val="16"/>
        </w:rPr>
        <w:t>ts</w:t>
      </w:r>
    </w:p>
    <w:p w:rsidR="00DD4873" w:rsidRPr="001B39EA" w:rsidRDefault="00DD4873" w:rsidP="00DD4873">
      <w:pPr>
        <w:spacing w:before="21" w:after="0" w:line="265" w:lineRule="exact"/>
        <w:ind w:left="120" w:right="-20"/>
        <w:rPr>
          <w:rFonts w:ascii="Times New Roman" w:eastAsia="Calibri" w:hAnsi="Times New Roman" w:cs="Times New Roman"/>
          <w:sz w:val="16"/>
          <w:szCs w:val="16"/>
        </w:rPr>
      </w:pP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sz w:val="16"/>
          <w:szCs w:val="16"/>
        </w:rPr>
        <w:t>ls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sz w:val="16"/>
          <w:szCs w:val="16"/>
        </w:rPr>
        <w:t>x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AF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z w:val="16"/>
          <w:szCs w:val="16"/>
        </w:rPr>
        <w:t>P</w:t>
      </w:r>
      <w:r w:rsidRPr="001B39EA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proofErr w:type="gramStart"/>
      <w:r w:rsidRPr="001B39EA">
        <w:rPr>
          <w:rFonts w:ascii="Times New Roman" w:eastAsia="Calibri" w:hAnsi="Times New Roman" w:cs="Times New Roman"/>
          <w:sz w:val="16"/>
          <w:szCs w:val="16"/>
        </w:rPr>
        <w:t>r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et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nu</w:t>
      </w:r>
      <w:r w:rsidRPr="001B39EA">
        <w:rPr>
          <w:rFonts w:ascii="Times New Roman" w:eastAsia="Calibri" w:hAnsi="Times New Roman" w:cs="Times New Roman"/>
          <w:sz w:val="16"/>
          <w:szCs w:val="16"/>
        </w:rPr>
        <w:t xml:space="preserve">s </w:t>
      </w:r>
      <w:r w:rsidRPr="001B39EA">
        <w:rPr>
          <w:rFonts w:ascii="Times New Roman" w:eastAsia="Calibri" w:hAnsi="Times New Roman" w:cs="Times New Roman"/>
          <w:color w:val="FF0000"/>
          <w:spacing w:val="-49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p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r</w:t>
      </w:r>
      <w:proofErr w:type="gramEnd"/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stit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er</w:t>
      </w:r>
      <w:r w:rsidRPr="001B39EA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tte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 p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artie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pacing w:val="-3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la</w:t>
      </w:r>
      <w:r w:rsidRPr="001B39EA">
        <w:rPr>
          <w:rFonts w:ascii="Times New Roman" w:eastAsia="Calibri" w:hAnsi="Times New Roman" w:cs="Times New Roman"/>
          <w:color w:val="000000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te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r 8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 p</w:t>
      </w:r>
      <w:r w:rsidRPr="001B39EA">
        <w:rPr>
          <w:rFonts w:ascii="Times New Roman" w:eastAsia="Calibri" w:hAnsi="Times New Roman" w:cs="Times New Roman"/>
          <w:color w:val="000000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color w:val="000000"/>
          <w:sz w:val="16"/>
          <w:szCs w:val="16"/>
        </w:rPr>
        <w:t>ts.</w:t>
      </w:r>
    </w:p>
    <w:p w:rsidR="00DD4873" w:rsidRPr="001B39EA" w:rsidRDefault="00DD4873" w:rsidP="00DD4873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3261"/>
        <w:gridCol w:w="3402"/>
        <w:gridCol w:w="3402"/>
        <w:gridCol w:w="3288"/>
      </w:tblGrid>
      <w:tr w:rsidR="00DD4873" w:rsidRPr="001B39EA" w:rsidTr="00433CC6">
        <w:trPr>
          <w:trHeight w:hRule="exact" w:val="278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5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40" w:lineRule="auto"/>
              <w:ind w:left="856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ué</w:t>
            </w:r>
          </w:p>
        </w:tc>
        <w:tc>
          <w:tcPr>
            <w:tcW w:w="1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64" w:lineRule="exact"/>
              <w:ind w:left="5306" w:right="5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epè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ua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</w:p>
        </w:tc>
      </w:tr>
      <w:tr w:rsidR="00DD4873" w:rsidRPr="001B39EA" w:rsidTr="00433CC6">
        <w:trPr>
          <w:trHeight w:hRule="exact" w:val="278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239" w:right="12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254" w:right="123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225" w:right="120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030" w:right="10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DD4873" w:rsidRPr="001B39EA" w:rsidTr="00433CC6">
        <w:trPr>
          <w:trHeight w:hRule="exact" w:val="302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9319DA">
            <w:pPr>
              <w:spacing w:before="4" w:after="0" w:line="266" w:lineRule="exact"/>
              <w:ind w:left="102" w:right="12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>-</w:t>
            </w:r>
            <w:r w:rsidRPr="001B39EA">
              <w:rPr>
                <w:rFonts w:ascii="Times New Roman" w:eastAsia="Calibri" w:hAnsi="Times New Roman" w:cs="Times New Roman"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ilis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iffére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tes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ét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es</w:t>
            </w:r>
            <w:r w:rsidR="009319DA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trai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t,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al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y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 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tis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 c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ix.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466" w:rsidRPr="001B39EA" w:rsidRDefault="00AC2ACB" w:rsidP="00433CC6">
            <w:pPr>
              <w:spacing w:after="0" w:line="240" w:lineRule="auto"/>
              <w:ind w:right="17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Les ressentis ne sont pas évoqués</w:t>
            </w:r>
            <w:r w:rsidR="009A608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 w:rsidR="00C8446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Pas de référence aux paramètres </w:t>
            </w:r>
            <w:r w:rsidR="009A608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choisis pour l’aménagement de l’enchaînement final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de 0 à 0.5pt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de 0 à 1pt</w:t>
            </w:r>
          </w:p>
          <w:p w:rsidR="00AA0172" w:rsidRPr="001B39EA" w:rsidRDefault="00C04F41" w:rsidP="00C04F41">
            <w:pPr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de 0 à 1.5pts </w:t>
            </w:r>
          </w:p>
          <w:p w:rsidR="00AA0172" w:rsidRPr="001B39EA" w:rsidRDefault="00AA0172" w:rsidP="00C04F41">
            <w:pPr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04F41" w:rsidRPr="001B39EA" w:rsidRDefault="00AA0172" w:rsidP="00C04F41">
            <w:pPr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 Passif »</w:t>
            </w:r>
            <w:r w:rsidR="00C04F41"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C04F41" w:rsidRPr="001B39EA" w:rsidRDefault="00C04F41" w:rsidP="00C04F41">
            <w:pPr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04F41" w:rsidRPr="001B39EA" w:rsidRDefault="00C04F41" w:rsidP="00433CC6">
            <w:pPr>
              <w:spacing w:after="0" w:line="240" w:lineRule="auto"/>
              <w:ind w:right="17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053BCE" w:rsidP="00DD4873">
            <w:pPr>
              <w:spacing w:after="0" w:line="240" w:lineRule="auto"/>
              <w:ind w:left="89" w:right="7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Les ressentis sont évoqués sur un aspect préférentiel (plan respiratoire OU musculaire Ou affectif). Les paramètres choisis sont </w:t>
            </w:r>
            <w:r w:rsidRPr="001B39E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évoqués, mentionnés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0.5pt et 1pt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1pt et 1.5pts</w:t>
            </w:r>
          </w:p>
          <w:p w:rsidR="00C04F41" w:rsidRPr="001B39EA" w:rsidRDefault="00C04F41" w:rsidP="00C04F41">
            <w:pPr>
              <w:spacing w:before="13"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entre 1.5pts et 2.5pts </w:t>
            </w:r>
          </w:p>
          <w:p w:rsidR="00AA0172" w:rsidRPr="001B39EA" w:rsidRDefault="00AA0172" w:rsidP="00C04F41">
            <w:pPr>
              <w:spacing w:before="13"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A0172" w:rsidRPr="001B39EA" w:rsidRDefault="00AA0172" w:rsidP="00C04F41">
            <w:pPr>
              <w:spacing w:before="13"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 Acteur »</w:t>
            </w:r>
          </w:p>
          <w:p w:rsidR="00C04F41" w:rsidRPr="001B39EA" w:rsidRDefault="00C04F41" w:rsidP="00DD4873">
            <w:pPr>
              <w:spacing w:after="0" w:line="240" w:lineRule="auto"/>
              <w:ind w:left="89" w:right="7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53BCE" w:rsidRPr="001B39EA" w:rsidRDefault="00053BCE" w:rsidP="00DD4873">
            <w:pPr>
              <w:spacing w:after="0" w:line="240" w:lineRule="auto"/>
              <w:ind w:left="89" w:right="7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975917" w:rsidP="00975917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Les ressentis sont évoqués et décrits, sur deux aspects préférentiels (ex : au niveau respiratoire ET au niveau musculaire ; au niveau musculai</w:t>
            </w:r>
            <w:r w:rsidR="009242C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 ET motivationnel…). Les paramètres choisis </w:t>
            </w:r>
            <w:r w:rsidR="00E7218B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sont mentionnés et décrits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1pt et 1.5pts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2pts et 3pts</w:t>
            </w:r>
          </w:p>
          <w:p w:rsidR="00C04F41" w:rsidRPr="001B39EA" w:rsidRDefault="00C04F41" w:rsidP="00C04F41">
            <w:pPr>
              <w:spacing w:after="0" w:line="240" w:lineRule="auto"/>
              <w:ind w:right="12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entre 2.5pts et 4.5pts    </w:t>
            </w:r>
          </w:p>
          <w:p w:rsidR="00AA0172" w:rsidRPr="001B39EA" w:rsidRDefault="00AA0172" w:rsidP="00C04F41">
            <w:pPr>
              <w:spacing w:after="0" w:line="240" w:lineRule="auto"/>
              <w:ind w:right="12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 Acteur-Concepteur »</w:t>
            </w:r>
          </w:p>
          <w:p w:rsidR="00C04F41" w:rsidRPr="001B39EA" w:rsidRDefault="00C04F41" w:rsidP="00975917">
            <w:pPr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7A164D" w:rsidP="00AF068B">
            <w:pPr>
              <w:spacing w:after="0" w:line="240" w:lineRule="auto"/>
              <w:ind w:left="186" w:right="16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Les ressentis sont évoqués et décrits, sur tous les aspects (plan respiratoire, m</w:t>
            </w:r>
            <w:r w:rsidR="007B122A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usculaire, affectif, cognitif*).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Les paramètres choisis sont </w:t>
            </w:r>
            <w:r w:rsidR="007B122A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décrits, justifiés</w:t>
            </w:r>
            <w:r w:rsidR="00433CC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. « L’historique</w:t>
            </w:r>
            <w:proofErr w:type="gramStart"/>
            <w:r w:rsidR="00433CC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 »</w:t>
            </w:r>
            <w:r w:rsidR="00A350F4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End"/>
            <w:r w:rsidR="00A350F4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chronologie des choix)</w:t>
            </w:r>
            <w:r w:rsidR="00433CC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l’aménagement de l’enchaînement est </w:t>
            </w:r>
            <w:r w:rsidR="00EA6A06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retracé</w:t>
            </w:r>
            <w:r w:rsidR="007B122A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1.5pt et 2pts</w:t>
            </w:r>
          </w:p>
          <w:p w:rsidR="00C04F41" w:rsidRPr="001B39EA" w:rsidRDefault="00C04F41" w:rsidP="00C04F41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3pts et 4pts</w:t>
            </w:r>
          </w:p>
          <w:p w:rsidR="00C04F41" w:rsidRPr="001B39EA" w:rsidRDefault="00C04F41" w:rsidP="00C04F41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entre 4.5pts et 6pts   </w:t>
            </w:r>
          </w:p>
          <w:p w:rsidR="00B6176B" w:rsidRPr="001B39EA" w:rsidRDefault="00B6176B" w:rsidP="00C04F41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 Acteur-Concepteur-Régulateur »</w:t>
            </w:r>
          </w:p>
          <w:p w:rsidR="00C04F41" w:rsidRPr="001B39EA" w:rsidRDefault="00C04F41" w:rsidP="00AF068B">
            <w:pPr>
              <w:spacing w:after="0" w:line="240" w:lineRule="auto"/>
              <w:ind w:left="186" w:right="16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D4873" w:rsidRPr="001B39EA" w:rsidRDefault="00DD4873" w:rsidP="00DD4873">
      <w:pPr>
        <w:spacing w:before="12" w:after="0"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736"/>
        <w:gridCol w:w="2977"/>
        <w:gridCol w:w="3928"/>
        <w:gridCol w:w="2904"/>
      </w:tblGrid>
      <w:tr w:rsidR="00DD4873" w:rsidRPr="001B39EA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5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40" w:lineRule="auto"/>
              <w:ind w:left="909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epè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ua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</w:p>
        </w:tc>
      </w:tr>
      <w:tr w:rsidR="00DD4873" w:rsidRPr="001B39EA" w:rsidTr="00E35F99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DD4873" w:rsidRPr="001B39EA" w:rsidTr="00E35F99">
        <w:trPr>
          <w:trHeight w:hRule="exact" w:val="2574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4" w:after="0" w:line="266" w:lineRule="exact"/>
              <w:ind w:left="102" w:right="6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 xml:space="preserve">-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oo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érer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ss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er les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ô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cia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x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 ai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au</w:t>
            </w:r>
          </w:p>
          <w:p w:rsidR="00DD4873" w:rsidRPr="001B39EA" w:rsidRDefault="00DD4873" w:rsidP="00DD4873">
            <w:pPr>
              <w:spacing w:before="6" w:after="0" w:line="240" w:lineRule="auto"/>
              <w:ind w:left="102" w:right="31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è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du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 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it</w:t>
            </w:r>
            <w:r w:rsidR="0010039F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ri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022E45" w:rsidP="00DD4873">
            <w:pPr>
              <w:spacing w:after="0" w:line="240" w:lineRule="auto"/>
              <w:ind w:left="1240" w:right="328" w:hanging="85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Aucun autre rôle que celui </w:t>
            </w:r>
            <w:r w:rsidR="009716ED"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de pratiquant, n’est assumé</w:t>
            </w:r>
          </w:p>
          <w:p w:rsidR="00426C40" w:rsidRPr="001B39EA" w:rsidRDefault="00426C40" w:rsidP="00426C40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de 0 à 0.5pt</w:t>
            </w:r>
          </w:p>
          <w:p w:rsidR="00426C40" w:rsidRPr="001B39EA" w:rsidRDefault="00426C40" w:rsidP="00426C40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de 0 à 1pt</w:t>
            </w:r>
          </w:p>
          <w:p w:rsidR="00426C40" w:rsidRPr="001B39EA" w:rsidRDefault="00426C40" w:rsidP="00426C40">
            <w:pPr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de 0 à 1.5pts   </w:t>
            </w:r>
          </w:p>
          <w:p w:rsidR="00426C40" w:rsidRPr="001B39EA" w:rsidRDefault="00426C40" w:rsidP="00DD4873">
            <w:pPr>
              <w:spacing w:after="0" w:line="240" w:lineRule="auto"/>
              <w:ind w:left="1240" w:right="328" w:hanging="85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022E45" w:rsidP="00DD4873">
            <w:pPr>
              <w:spacing w:after="0" w:line="240" w:lineRule="auto"/>
              <w:ind w:left="479" w:right="416"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Rôle de juge-conseiller à partir des critères simples de sécurité</w:t>
            </w:r>
          </w:p>
          <w:p w:rsidR="001C7BBD" w:rsidRPr="001B39EA" w:rsidRDefault="001C7BBD" w:rsidP="001C7BBD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0.5pt et 1pt</w:t>
            </w:r>
          </w:p>
          <w:p w:rsidR="001C7BBD" w:rsidRPr="001B39EA" w:rsidRDefault="001C7BBD" w:rsidP="001C7BBD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1pt et 1.5pts</w:t>
            </w:r>
          </w:p>
          <w:p w:rsidR="001C7BBD" w:rsidRPr="001B39EA" w:rsidRDefault="001C7BBD" w:rsidP="001C7BBD">
            <w:pPr>
              <w:spacing w:before="13" w:after="0" w:line="200" w:lineRule="exac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entre 1.5pts et 2.5pts </w:t>
            </w:r>
          </w:p>
          <w:p w:rsidR="00426C40" w:rsidRPr="001B39EA" w:rsidRDefault="00426C40" w:rsidP="00DD4873">
            <w:pPr>
              <w:spacing w:after="0" w:line="240" w:lineRule="auto"/>
              <w:ind w:left="479" w:right="416" w:firstLine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022E45" w:rsidP="00DD4873">
            <w:pPr>
              <w:spacing w:after="0" w:line="240" w:lineRule="auto"/>
              <w:ind w:left="676" w:right="95" w:hanging="52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Rôle de juge-conseiller sur différents critères : sécurité, conformité des postures, conformité des pas dans leur exécution motrice (coordination, orientation) et leur agencement (ordre d’apparition) </w:t>
            </w:r>
          </w:p>
          <w:p w:rsidR="00E35F99" w:rsidRPr="001B39EA" w:rsidRDefault="00E35F99" w:rsidP="00E35F99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1pt et 1.5pts</w:t>
            </w:r>
          </w:p>
          <w:p w:rsidR="00E35F99" w:rsidRPr="001B39EA" w:rsidRDefault="00E35F99" w:rsidP="00E35F99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2pts et 3pts</w:t>
            </w:r>
          </w:p>
          <w:p w:rsidR="00E35F99" w:rsidRPr="001B39EA" w:rsidRDefault="00E35F99" w:rsidP="00E35F99">
            <w:pPr>
              <w:spacing w:after="0" w:line="240" w:lineRule="auto"/>
              <w:ind w:right="126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CHOIX 3 : entre 2.5pts et 4.5pts    </w:t>
            </w:r>
          </w:p>
          <w:p w:rsidR="00E35F99" w:rsidRPr="001B39EA" w:rsidRDefault="00E35F99" w:rsidP="00DD4873">
            <w:pPr>
              <w:spacing w:after="0" w:line="240" w:lineRule="auto"/>
              <w:ind w:left="676" w:right="95" w:hanging="52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35F99" w:rsidRPr="001B39EA" w:rsidRDefault="00E35F99" w:rsidP="00E35F99">
            <w:pPr>
              <w:spacing w:after="0" w:line="240" w:lineRule="auto"/>
              <w:ind w:right="95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022E45" w:rsidP="009319DA">
            <w:pPr>
              <w:spacing w:after="0" w:line="264" w:lineRule="exact"/>
              <w:ind w:left="240" w:right="22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Rôle de juge-conseiller sur les critères exhaustifs </w:t>
            </w:r>
          </w:p>
          <w:p w:rsidR="00F94CFA" w:rsidRPr="001B39EA" w:rsidRDefault="00F94CFA" w:rsidP="009319DA">
            <w:pPr>
              <w:spacing w:after="0" w:line="264" w:lineRule="exact"/>
              <w:ind w:left="240" w:right="22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Rôle de coach-conseiller sur les choix liés à l’enchaînement (paramètres de régulation) </w:t>
            </w:r>
          </w:p>
          <w:p w:rsidR="000E4740" w:rsidRPr="001B39EA" w:rsidRDefault="000E4740" w:rsidP="000E4740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1 : entre 1.5pt et 2pts</w:t>
            </w:r>
          </w:p>
          <w:p w:rsidR="000E4740" w:rsidRPr="001B39EA" w:rsidRDefault="000E4740" w:rsidP="000E4740">
            <w:pPr>
              <w:spacing w:after="0" w:line="240" w:lineRule="auto"/>
              <w:ind w:right="4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2 : entre 3pts et 4pts</w:t>
            </w:r>
          </w:p>
          <w:p w:rsidR="000E4740" w:rsidRPr="001B39EA" w:rsidRDefault="000E4740" w:rsidP="000E4740">
            <w:pPr>
              <w:spacing w:after="0" w:line="264" w:lineRule="exact"/>
              <w:ind w:left="240" w:right="22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CHOIX 3 : entre 4.5pts et 6pts</w:t>
            </w:r>
          </w:p>
        </w:tc>
      </w:tr>
    </w:tbl>
    <w:p w:rsidR="00DD4873" w:rsidRPr="001B39EA" w:rsidRDefault="00DD4873" w:rsidP="00DD4873">
      <w:pPr>
        <w:spacing w:before="10" w:after="0"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18"/>
        <w:gridCol w:w="3420"/>
        <w:gridCol w:w="3103"/>
        <w:gridCol w:w="2904"/>
      </w:tblGrid>
      <w:tr w:rsidR="00DD4873" w:rsidRPr="001B39EA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5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40" w:lineRule="auto"/>
              <w:ind w:left="909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epè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ua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</w:p>
        </w:tc>
      </w:tr>
      <w:tr w:rsidR="00DD4873" w:rsidRPr="001B39EA" w:rsidTr="00DD4873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DD4873" w:rsidRPr="001B39EA" w:rsidTr="007F6928">
        <w:trPr>
          <w:trHeight w:hRule="exact" w:val="162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2" w:after="0" w:line="2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39" w:lineRule="auto"/>
              <w:ind w:left="102" w:right="14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5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 xml:space="preserve">-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’e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 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sité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b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lée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ers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er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l’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ff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sa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è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40" w:lineRule="auto"/>
              <w:ind w:left="106" w:right="8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B1592">
            <w:pPr>
              <w:spacing w:after="0" w:line="264" w:lineRule="exact"/>
              <w:ind w:left="246" w:right="22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40" w:lineRule="auto"/>
              <w:ind w:left="139" w:right="125" w:hanging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40" w:lineRule="auto"/>
              <w:ind w:left="99" w:right="8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D4873" w:rsidRPr="001B39EA" w:rsidRDefault="00DD4873" w:rsidP="00DD4873">
      <w:pPr>
        <w:spacing w:before="10" w:after="0"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3120"/>
        <w:gridCol w:w="3430"/>
        <w:gridCol w:w="3120"/>
        <w:gridCol w:w="2861"/>
      </w:tblGrid>
      <w:tr w:rsidR="00DD4873" w:rsidRPr="001B39EA" w:rsidTr="00DD4873">
        <w:trPr>
          <w:trHeight w:hRule="exact" w:val="278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5" w:after="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873" w:rsidRPr="001B39EA" w:rsidRDefault="00DD4873" w:rsidP="00DD4873">
            <w:pPr>
              <w:spacing w:after="0" w:line="240" w:lineRule="auto"/>
              <w:ind w:left="916" w:right="-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 w:rsidRPr="001B3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ué</w:t>
            </w:r>
          </w:p>
        </w:tc>
        <w:tc>
          <w:tcPr>
            <w:tcW w:w="1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after="0" w:line="264" w:lineRule="exact"/>
              <w:ind w:left="5244" w:right="52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epè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l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ua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n</w:t>
            </w:r>
          </w:p>
        </w:tc>
      </w:tr>
      <w:tr w:rsidR="00DD4873" w:rsidRPr="001B39EA" w:rsidTr="00DD4873">
        <w:trPr>
          <w:trHeight w:hRule="exact" w:val="278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321" w:right="13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Pr="001B39EA" w:rsidRDefault="00DD4873" w:rsidP="00DD4873">
            <w:pPr>
              <w:spacing w:after="0" w:line="264" w:lineRule="exact"/>
              <w:ind w:left="1035" w:right="10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gr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4</w:t>
            </w:r>
          </w:p>
        </w:tc>
      </w:tr>
      <w:tr w:rsidR="00DD4873" w:rsidRPr="001B39EA" w:rsidTr="007F6928">
        <w:trPr>
          <w:trHeight w:hRule="exact" w:val="163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1B39EA" w:rsidRDefault="00DD4873" w:rsidP="00DD4873">
            <w:pPr>
              <w:spacing w:before="1" w:after="0" w:line="239" w:lineRule="auto"/>
              <w:ind w:left="102" w:right="16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39E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FLP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b/>
                <w:bCs/>
                <w:position w:val="1"/>
                <w:sz w:val="16"/>
                <w:szCs w:val="16"/>
              </w:rPr>
              <w:t>6</w:t>
            </w:r>
            <w:r w:rsidRPr="001B39E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position w:val="1"/>
                <w:sz w:val="16"/>
                <w:szCs w:val="16"/>
              </w:rPr>
              <w:t>-</w:t>
            </w:r>
            <w:r w:rsidRPr="001B39EA">
              <w:rPr>
                <w:rFonts w:ascii="Times New Roman" w:eastAsia="Calibri" w:hAnsi="Times New Roman" w:cs="Times New Roman"/>
                <w:spacing w:val="-2"/>
                <w:position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ils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’e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traî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t,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iététi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qu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e,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’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h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y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g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iè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v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i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 se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s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tr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ire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m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d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v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ie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sain </w:t>
            </w:r>
            <w:r w:rsidRPr="001B39EA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un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p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1B39EA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a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ti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qu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e rais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o</w:t>
            </w:r>
            <w:r w:rsidRPr="001B39EA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nn</w:t>
            </w:r>
            <w:r w:rsidRPr="001B39EA">
              <w:rPr>
                <w:rFonts w:ascii="Times New Roman" w:eastAsia="Calibri" w:hAnsi="Times New Roman" w:cs="Times New Roman"/>
                <w:spacing w:val="1"/>
                <w:sz w:val="16"/>
                <w:szCs w:val="16"/>
              </w:rPr>
              <w:t>ée</w:t>
            </w:r>
            <w:r w:rsidRPr="001B39E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40" w:lineRule="auto"/>
              <w:ind w:left="116" w:right="94" w:hanging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39" w:lineRule="auto"/>
              <w:ind w:left="159" w:right="141" w:firstLine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40" w:lineRule="auto"/>
              <w:ind w:left="116" w:right="94" w:hanging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1B39EA" w:rsidRDefault="00DD4873" w:rsidP="00DD4873">
            <w:pPr>
              <w:spacing w:after="0" w:line="239" w:lineRule="auto"/>
              <w:ind w:left="126" w:right="107" w:hanging="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C3D25" w:rsidRPr="001B39EA" w:rsidRDefault="00DD4873" w:rsidP="009C3D25">
      <w:pPr>
        <w:spacing w:before="3" w:after="0" w:line="214" w:lineRule="auto"/>
        <w:ind w:left="840" w:right="514" w:hanging="360"/>
        <w:rPr>
          <w:rFonts w:ascii="Times New Roman" w:eastAsia="Calibri" w:hAnsi="Times New Roman" w:cs="Times New Roman"/>
          <w:sz w:val="16"/>
          <w:szCs w:val="16"/>
        </w:rPr>
      </w:pPr>
      <w:r w:rsidRPr="001B39EA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(</w:t>
      </w:r>
      <w:r w:rsidRPr="001B39EA">
        <w:rPr>
          <w:rFonts w:ascii="Times New Roman" w:eastAsia="Times New Roman" w:hAnsi="Times New Roman" w:cs="Times New Roman"/>
          <w:b/>
          <w:bCs/>
          <w:sz w:val="16"/>
          <w:szCs w:val="16"/>
        </w:rPr>
        <w:t>1)</w:t>
      </w:r>
      <w:r w:rsidRPr="001B39EA">
        <w:rPr>
          <w:rFonts w:ascii="Times New Roman" w:eastAsia="Times New Roman" w:hAnsi="Times New Roman" w:cs="Times New Roman"/>
          <w:b/>
          <w:bCs/>
          <w:spacing w:val="47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Lo</w:t>
      </w:r>
      <w:r w:rsidRPr="001B39EA">
        <w:rPr>
          <w:rFonts w:ascii="Times New Roman" w:eastAsia="Calibri" w:hAnsi="Times New Roman" w:cs="Times New Roman"/>
          <w:sz w:val="16"/>
          <w:szCs w:val="16"/>
        </w:rPr>
        <w:t>rs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la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sé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qu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ce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l’e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gn</w:t>
      </w:r>
      <w:r w:rsidRPr="001B39EA">
        <w:rPr>
          <w:rFonts w:ascii="Times New Roman" w:eastAsia="Calibri" w:hAnsi="Times New Roman" w:cs="Times New Roman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ex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p</w:t>
      </w:r>
      <w:r w:rsidRPr="001B39EA">
        <w:rPr>
          <w:rFonts w:ascii="Times New Roman" w:eastAsia="Calibri" w:hAnsi="Times New Roman" w:cs="Times New Roman"/>
          <w:sz w:val="16"/>
          <w:szCs w:val="16"/>
        </w:rPr>
        <w:t>licite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d</w:t>
      </w:r>
      <w:r w:rsidRPr="001B39EA">
        <w:rPr>
          <w:rFonts w:ascii="Times New Roman" w:eastAsia="Calibri" w:hAnsi="Times New Roman" w:cs="Times New Roman"/>
          <w:sz w:val="16"/>
          <w:szCs w:val="16"/>
        </w:rPr>
        <w:t>iffére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seils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’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trai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z w:val="16"/>
          <w:szCs w:val="16"/>
        </w:rPr>
        <w:t>,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d</w:t>
      </w:r>
      <w:r w:rsidRPr="001B39EA">
        <w:rPr>
          <w:rFonts w:ascii="Times New Roman" w:eastAsia="Calibri" w:hAnsi="Times New Roman" w:cs="Times New Roman"/>
          <w:sz w:val="16"/>
          <w:szCs w:val="16"/>
        </w:rPr>
        <w:t>iététi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qu</w:t>
      </w:r>
      <w:r w:rsidRPr="001B39EA">
        <w:rPr>
          <w:rFonts w:ascii="Times New Roman" w:eastAsia="Calibri" w:hAnsi="Times New Roman" w:cs="Times New Roman"/>
          <w:sz w:val="16"/>
          <w:szCs w:val="16"/>
        </w:rPr>
        <w:t>e,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’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h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y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rat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sz w:val="16"/>
          <w:szCs w:val="16"/>
        </w:rPr>
        <w:t>ti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,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réc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up</w:t>
      </w:r>
      <w:r w:rsidRPr="001B39EA">
        <w:rPr>
          <w:rFonts w:ascii="Times New Roman" w:eastAsia="Calibri" w:hAnsi="Times New Roman" w:cs="Times New Roman"/>
          <w:sz w:val="16"/>
          <w:szCs w:val="16"/>
        </w:rPr>
        <w:t>ér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sz w:val="16"/>
          <w:szCs w:val="16"/>
        </w:rPr>
        <w:t>ti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,</w:t>
      </w:r>
      <w:r w:rsidRPr="001B39EA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il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v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é</w:t>
      </w:r>
      <w:r w:rsidRPr="001B39EA">
        <w:rPr>
          <w:rFonts w:ascii="Times New Roman" w:eastAsia="Calibri" w:hAnsi="Times New Roman" w:cs="Times New Roman"/>
          <w:sz w:val="16"/>
          <w:szCs w:val="16"/>
        </w:rPr>
        <w:t>rifie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 xml:space="preserve">au 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 xml:space="preserve">g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la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é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qu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sz w:val="16"/>
          <w:szCs w:val="16"/>
        </w:rPr>
        <w:t xml:space="preserve">e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qu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les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é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z w:val="16"/>
          <w:szCs w:val="16"/>
        </w:rPr>
        <w:t>è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v</w:t>
      </w:r>
      <w:r w:rsidRPr="001B39EA">
        <w:rPr>
          <w:rFonts w:ascii="Times New Roman" w:eastAsia="Calibri" w:hAnsi="Times New Roman" w:cs="Times New Roman"/>
          <w:sz w:val="16"/>
          <w:szCs w:val="16"/>
        </w:rPr>
        <w:t>es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z w:val="16"/>
          <w:szCs w:val="16"/>
        </w:rPr>
        <w:t>es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c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p</w:t>
      </w:r>
      <w:r w:rsidRPr="001B39EA">
        <w:rPr>
          <w:rFonts w:ascii="Times New Roman" w:eastAsia="Calibri" w:hAnsi="Times New Roman" w:cs="Times New Roman"/>
          <w:sz w:val="16"/>
          <w:szCs w:val="16"/>
        </w:rPr>
        <w:t>ris,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i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té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g</w:t>
      </w:r>
      <w:r w:rsidRPr="001B39EA">
        <w:rPr>
          <w:rFonts w:ascii="Times New Roman" w:eastAsia="Calibri" w:hAnsi="Times New Roman" w:cs="Times New Roman"/>
          <w:sz w:val="16"/>
          <w:szCs w:val="16"/>
        </w:rPr>
        <w:t>rés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et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les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m</w:t>
      </w:r>
      <w:r w:rsidRPr="001B39EA">
        <w:rPr>
          <w:rFonts w:ascii="Times New Roman" w:eastAsia="Calibri" w:hAnsi="Times New Roman" w:cs="Times New Roman"/>
          <w:sz w:val="16"/>
          <w:szCs w:val="16"/>
        </w:rPr>
        <w:t>et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t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en œ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v</w:t>
      </w:r>
      <w:r w:rsidRPr="001B39EA">
        <w:rPr>
          <w:rFonts w:ascii="Times New Roman" w:eastAsia="Calibri" w:hAnsi="Times New Roman" w:cs="Times New Roman"/>
          <w:sz w:val="16"/>
          <w:szCs w:val="16"/>
        </w:rPr>
        <w:t>re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d</w:t>
      </w:r>
      <w:r w:rsidRPr="001B39EA">
        <w:rPr>
          <w:rFonts w:ascii="Times New Roman" w:eastAsia="Calibri" w:hAnsi="Times New Roman" w:cs="Times New Roman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le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u</w:t>
      </w:r>
      <w:r w:rsidRPr="001B39EA">
        <w:rPr>
          <w:rFonts w:ascii="Times New Roman" w:eastAsia="Calibri" w:hAnsi="Times New Roman" w:cs="Times New Roman"/>
          <w:sz w:val="16"/>
          <w:szCs w:val="16"/>
        </w:rPr>
        <w:t xml:space="preserve">r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p</w:t>
      </w:r>
      <w:r w:rsidRPr="001B39EA">
        <w:rPr>
          <w:rFonts w:ascii="Times New Roman" w:eastAsia="Calibri" w:hAnsi="Times New Roman" w:cs="Times New Roman"/>
          <w:sz w:val="16"/>
          <w:szCs w:val="16"/>
        </w:rPr>
        <w:t>r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Pr="001B39EA">
        <w:rPr>
          <w:rFonts w:ascii="Times New Roman" w:eastAsia="Calibri" w:hAnsi="Times New Roman" w:cs="Times New Roman"/>
          <w:sz w:val="16"/>
          <w:szCs w:val="16"/>
        </w:rPr>
        <w:t>ti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qu</w:t>
      </w:r>
      <w:r w:rsidRPr="001B39EA">
        <w:rPr>
          <w:rFonts w:ascii="Times New Roman" w:eastAsia="Calibri" w:hAnsi="Times New Roman" w:cs="Times New Roman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z w:val="16"/>
          <w:szCs w:val="16"/>
        </w:rPr>
        <w:t>rs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d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z w:val="16"/>
          <w:szCs w:val="16"/>
        </w:rPr>
        <w:t>s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1B39EA">
        <w:rPr>
          <w:rFonts w:ascii="Times New Roman" w:eastAsia="Calibri" w:hAnsi="Times New Roman" w:cs="Times New Roman"/>
          <w:spacing w:val="-3"/>
          <w:sz w:val="16"/>
          <w:szCs w:val="16"/>
        </w:rPr>
        <w:t>l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Pr="001B39EA">
        <w:rPr>
          <w:rFonts w:ascii="Times New Roman" w:eastAsia="Calibri" w:hAnsi="Times New Roman" w:cs="Times New Roman"/>
          <w:spacing w:val="-2"/>
          <w:sz w:val="16"/>
          <w:szCs w:val="16"/>
        </w:rPr>
        <w:t>ç</w:t>
      </w:r>
      <w:r w:rsidRPr="001B39EA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Pr="001B39EA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Pr="001B39EA">
        <w:rPr>
          <w:rFonts w:ascii="Times New Roman" w:eastAsia="Calibri" w:hAnsi="Times New Roman" w:cs="Times New Roman"/>
          <w:sz w:val="16"/>
          <w:szCs w:val="16"/>
        </w:rPr>
        <w:t>s.</w:t>
      </w:r>
    </w:p>
    <w:sectPr w:rsidR="009C3D25" w:rsidRPr="001B39EA" w:rsidSect="00BC688D"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85" w:rsidRDefault="009F1B85" w:rsidP="00BC688D">
      <w:pPr>
        <w:spacing w:after="0" w:line="240" w:lineRule="auto"/>
      </w:pPr>
      <w:r>
        <w:separator/>
      </w:r>
    </w:p>
  </w:endnote>
  <w:endnote w:type="continuationSeparator" w:id="0">
    <w:p w:rsidR="009F1B85" w:rsidRDefault="009F1B85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85" w:rsidRDefault="009F1B85" w:rsidP="00BC688D">
      <w:pPr>
        <w:spacing w:after="0" w:line="240" w:lineRule="auto"/>
      </w:pPr>
      <w:r>
        <w:separator/>
      </w:r>
    </w:p>
  </w:footnote>
  <w:footnote w:type="continuationSeparator" w:id="0">
    <w:p w:rsidR="009F1B85" w:rsidRDefault="009F1B85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25" w:rsidRDefault="009C3D25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4F3F5" wp14:editId="16FFEEEC">
              <wp:simplePos x="0" y="0"/>
              <wp:positionH relativeFrom="page">
                <wp:posOffset>448733</wp:posOffset>
              </wp:positionH>
              <wp:positionV relativeFrom="page">
                <wp:posOffset>177800</wp:posOffset>
              </wp:positionV>
              <wp:extent cx="2387600" cy="220133"/>
              <wp:effectExtent l="0" t="0" r="1270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220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25" w:rsidRDefault="007A0A30" w:rsidP="007A0A30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Champ d’apprentissage CA5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B4F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35pt;margin-top:14pt;width:188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ko5wEAALYDAAAOAAAAZHJzL2Uyb0RvYy54bWysU9tu2zAMfR+wfxD0vthxgK4w4hRdiw4D&#10;ugvQ7gMYWbaF2aJGKbGzrx8lx1m3vQ17EWheDg8P6e3NNPTiqMkbtJVcr3IptFVYG9tW8uvzw5tr&#10;KXwAW0OPVlfypL282b1+tR1dqQvssK81CQaxvhxdJbsQXJllXnV6AL9Cpy0HG6QBAn9Sm9UEI6MP&#10;fVbk+VU2ItWOUGnv2Xs/B+Uu4TeNVuFz03gdRF9J5hbSS+ndxzfbbaFsCVxn1JkG/AOLAYzlpheo&#10;ewggDmT+ghqMIvTYhJXCIcOmMUqnGXiadf7HNE8dOJ1mYXG8u8jk/x+s+nT8QsLUlSyksDDwip71&#10;FMQ7nEQR1RmdLznpyXFamNjNW06TeveI6psXFu86sK2+JcKx01Azu3WszF6Uzjg+guzHj1hzGzgE&#10;TEBTQ0OUjsUQjM5bOl02E6kodhab67dXOYcUxwqWarNJLaBcqh358F7jIKJRSeLNJ3Q4PvoQ2UC5&#10;pMRmFh9M36ft9/Y3BydGT2IfCc/Uw7SfzmrssT7xHITzMfHxs9Eh/ZBi5EOqpP9+ANJS9B8saxGv&#10;bjFoMfaLAVZxaSWDFLN5F+brPDgybcfIs9oWb1mvxqRRorAzizNPPo404fmQ4/W9/E5Zv3633U8A&#10;AAD//wMAUEsDBBQABgAIAAAAIQBPgMjU3QAAAAgBAAAPAAAAZHJzL2Rvd25yZXYueG1sTI/BTsMw&#10;EETvSPyDtUjcqENUJSVkU1UITkiINBw4OrGbWI3XIXbb8PcsJzjuzGj2Tbld3CjOZg7WE8L9KgFh&#10;qPPaUo/w0bzcbUCEqEir0ZNB+DYBttX1VakK7S9Um/M+9oJLKBQKYYhxKqQM3WCcCis/GWLv4Gen&#10;Ip9zL/WsLlzuRpkmSSadssQfBjWZp8F0x/3JIew+qX62X2/te32obdM8JPSaHRFvb5bdI4holvgX&#10;hl98RoeKmVp/Ih3EiJAnOScR0g1PYn+9zlhoEbI0B1mV8v+A6gcAAP//AwBQSwECLQAUAAYACAAA&#10;ACEAtoM4kv4AAADhAQAAEwAAAAAAAAAAAAAAAAAAAAAAW0NvbnRlbnRfVHlwZXNdLnhtbFBLAQIt&#10;ABQABgAIAAAAIQA4/SH/1gAAAJQBAAALAAAAAAAAAAAAAAAAAC8BAABfcmVscy8ucmVsc1BLAQIt&#10;ABQABgAIAAAAIQDdwJko5wEAALYDAAAOAAAAAAAAAAAAAAAAAC4CAABkcnMvZTJvRG9jLnhtbFBL&#10;AQItABQABgAIAAAAIQBPgMjU3QAAAAgBAAAPAAAAAAAAAAAAAAAAAEEEAABkcnMvZG93bnJldi54&#10;bWxQSwUGAAAAAAQABADzAAAASwUAAAAA&#10;" filled="f" stroked="f">
              <v:textbox inset="0,0,0,0">
                <w:txbxContent>
                  <w:p w:rsidR="009C3D25" w:rsidRDefault="007A0A30" w:rsidP="007A0A30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Champ d’apprentissage CA5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3"/>
    <w:rsid w:val="00022E45"/>
    <w:rsid w:val="00053BCE"/>
    <w:rsid w:val="000E4740"/>
    <w:rsid w:val="0010039F"/>
    <w:rsid w:val="00131637"/>
    <w:rsid w:val="00132402"/>
    <w:rsid w:val="00137102"/>
    <w:rsid w:val="001A1642"/>
    <w:rsid w:val="001B39EA"/>
    <w:rsid w:val="001B4FA7"/>
    <w:rsid w:val="001C7BBD"/>
    <w:rsid w:val="00222488"/>
    <w:rsid w:val="002257CE"/>
    <w:rsid w:val="0023576D"/>
    <w:rsid w:val="002371FE"/>
    <w:rsid w:val="0026514C"/>
    <w:rsid w:val="002818BC"/>
    <w:rsid w:val="00292595"/>
    <w:rsid w:val="002E235C"/>
    <w:rsid w:val="003C0D95"/>
    <w:rsid w:val="00426C40"/>
    <w:rsid w:val="00433CC6"/>
    <w:rsid w:val="004453DA"/>
    <w:rsid w:val="004A69BF"/>
    <w:rsid w:val="004B3BD9"/>
    <w:rsid w:val="0052480E"/>
    <w:rsid w:val="005A24AD"/>
    <w:rsid w:val="00657844"/>
    <w:rsid w:val="00693B0C"/>
    <w:rsid w:val="006B705F"/>
    <w:rsid w:val="00734BE5"/>
    <w:rsid w:val="00753F27"/>
    <w:rsid w:val="00797F26"/>
    <w:rsid w:val="007A0A30"/>
    <w:rsid w:val="007A164D"/>
    <w:rsid w:val="007B122A"/>
    <w:rsid w:val="007C47EC"/>
    <w:rsid w:val="007D714C"/>
    <w:rsid w:val="007E63C8"/>
    <w:rsid w:val="007F19EB"/>
    <w:rsid w:val="007F6928"/>
    <w:rsid w:val="00826DEE"/>
    <w:rsid w:val="0089368C"/>
    <w:rsid w:val="008E6DD6"/>
    <w:rsid w:val="008F1FD3"/>
    <w:rsid w:val="00915F82"/>
    <w:rsid w:val="009242C6"/>
    <w:rsid w:val="009319DA"/>
    <w:rsid w:val="00932FD1"/>
    <w:rsid w:val="00966507"/>
    <w:rsid w:val="009716ED"/>
    <w:rsid w:val="00975917"/>
    <w:rsid w:val="00975DE3"/>
    <w:rsid w:val="009869B0"/>
    <w:rsid w:val="009A6086"/>
    <w:rsid w:val="009C3D25"/>
    <w:rsid w:val="009F1B85"/>
    <w:rsid w:val="009F73F4"/>
    <w:rsid w:val="00A12D5A"/>
    <w:rsid w:val="00A350F4"/>
    <w:rsid w:val="00A43589"/>
    <w:rsid w:val="00A46170"/>
    <w:rsid w:val="00A84254"/>
    <w:rsid w:val="00AA0172"/>
    <w:rsid w:val="00AA721E"/>
    <w:rsid w:val="00AC2ACB"/>
    <w:rsid w:val="00AF068B"/>
    <w:rsid w:val="00AF213F"/>
    <w:rsid w:val="00AF5BA1"/>
    <w:rsid w:val="00B04C52"/>
    <w:rsid w:val="00B42A72"/>
    <w:rsid w:val="00B6176B"/>
    <w:rsid w:val="00B664E2"/>
    <w:rsid w:val="00B70FBB"/>
    <w:rsid w:val="00BC688D"/>
    <w:rsid w:val="00BE4D28"/>
    <w:rsid w:val="00C04F41"/>
    <w:rsid w:val="00C11A31"/>
    <w:rsid w:val="00C23B7C"/>
    <w:rsid w:val="00C72212"/>
    <w:rsid w:val="00C84466"/>
    <w:rsid w:val="00C865D7"/>
    <w:rsid w:val="00CD7636"/>
    <w:rsid w:val="00D01770"/>
    <w:rsid w:val="00D823D7"/>
    <w:rsid w:val="00DB1592"/>
    <w:rsid w:val="00DD1DFC"/>
    <w:rsid w:val="00DD4873"/>
    <w:rsid w:val="00E1665A"/>
    <w:rsid w:val="00E35F99"/>
    <w:rsid w:val="00E44E35"/>
    <w:rsid w:val="00E62BB8"/>
    <w:rsid w:val="00E7218B"/>
    <w:rsid w:val="00EA2553"/>
    <w:rsid w:val="00EA6A06"/>
    <w:rsid w:val="00F22D4B"/>
    <w:rsid w:val="00F30FD6"/>
    <w:rsid w:val="00F43DC5"/>
    <w:rsid w:val="00F91676"/>
    <w:rsid w:val="00F94CFA"/>
    <w:rsid w:val="00FD33A1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F0C4E"/>
  <w15:chartTrackingRefBased/>
  <w15:docId w15:val="{4F396106-0C66-414A-A3F9-E5EA196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E43B-3D64-45FA-A161-2E13845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ELOI ROUX</dc:creator>
  <cp:keywords/>
  <dc:description/>
  <cp:lastModifiedBy>Utilisateur</cp:lastModifiedBy>
  <cp:revision>82</cp:revision>
  <dcterms:created xsi:type="dcterms:W3CDTF">2020-10-11T10:08:00Z</dcterms:created>
  <dcterms:modified xsi:type="dcterms:W3CDTF">2021-05-18T10:21:00Z</dcterms:modified>
</cp:coreProperties>
</file>