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CC7E" w14:textId="03D0E12A" w:rsidR="001712F6" w:rsidRDefault="00ED1602" w:rsidP="00ED1602">
      <w:pPr>
        <w:jc w:val="center"/>
        <w:rPr>
          <w:rFonts w:ascii="Calibri" w:hAnsi="Calibri" w:cs="Calibri"/>
          <w:b/>
          <w:bCs/>
          <w:sz w:val="26"/>
          <w:szCs w:val="26"/>
        </w:rPr>
      </w:pPr>
      <w:r w:rsidRPr="00A541BF">
        <w:rPr>
          <w:rFonts w:ascii="Calibri" w:hAnsi="Calibri" w:cs="Calibri"/>
          <w:b/>
          <w:bCs/>
          <w:sz w:val="26"/>
          <w:szCs w:val="26"/>
        </w:rPr>
        <w:t xml:space="preserve">Demande d’ordre de mission </w:t>
      </w:r>
      <w:r w:rsidR="001712F6" w:rsidRPr="00A541BF">
        <w:rPr>
          <w:rFonts w:ascii="Calibri" w:hAnsi="Calibri" w:cs="Calibri"/>
          <w:b/>
          <w:bCs/>
          <w:sz w:val="26"/>
          <w:szCs w:val="26"/>
        </w:rPr>
        <w:t>permanent</w:t>
      </w:r>
    </w:p>
    <w:p w14:paraId="3F4F92F3" w14:textId="7AC27CE3" w:rsidR="00ED1602" w:rsidRPr="002E6C2A" w:rsidRDefault="00F53095" w:rsidP="00ED1602">
      <w:pPr>
        <w:jc w:val="center"/>
        <w:rPr>
          <w:rFonts w:ascii="Calibri" w:hAnsi="Calibri" w:cs="Calibri"/>
          <w:b/>
          <w:bCs/>
          <w:sz w:val="26"/>
          <w:szCs w:val="26"/>
          <w:u w:val="single"/>
        </w:rPr>
      </w:pPr>
      <w:r w:rsidRPr="00A541BF">
        <w:rPr>
          <w:rFonts w:ascii="Calibri" w:hAnsi="Calibri" w:cs="Calibri"/>
          <w:b/>
          <w:bCs/>
          <w:sz w:val="26"/>
          <w:szCs w:val="26"/>
        </w:rPr>
        <w:t>Préparation</w:t>
      </w:r>
      <w:r w:rsidR="00ED1602" w:rsidRPr="00A541BF">
        <w:rPr>
          <w:rFonts w:ascii="Calibri" w:hAnsi="Calibri" w:cs="Calibri"/>
          <w:b/>
          <w:bCs/>
          <w:sz w:val="26"/>
          <w:szCs w:val="26"/>
        </w:rPr>
        <w:t xml:space="preserve"> des cours EPS</w:t>
      </w:r>
      <w:r w:rsidR="001712F6" w:rsidRPr="00A541BF">
        <w:rPr>
          <w:rFonts w:ascii="Calibri" w:hAnsi="Calibri" w:cs="Calibri"/>
          <w:b/>
          <w:bCs/>
          <w:sz w:val="26"/>
          <w:szCs w:val="26"/>
        </w:rPr>
        <w:t>-AS-UNSS</w:t>
      </w:r>
      <w:r w:rsidR="00EA43B9" w:rsidRPr="00A541BF">
        <w:rPr>
          <w:rFonts w:ascii="Calibri" w:hAnsi="Calibri" w:cs="Calibri"/>
          <w:b/>
          <w:bCs/>
          <w:sz w:val="26"/>
          <w:szCs w:val="26"/>
        </w:rPr>
        <w:t xml:space="preserve"> Année scolaire </w:t>
      </w:r>
      <w:r w:rsidR="00EA43B9" w:rsidRPr="00A541BF">
        <w:rPr>
          <w:rFonts w:ascii="Calibri" w:hAnsi="Calibri" w:cs="Calibri"/>
          <w:b/>
          <w:bCs/>
          <w:color w:val="EE0000"/>
          <w:sz w:val="26"/>
          <w:szCs w:val="26"/>
        </w:rPr>
        <w:t>2025/2026</w:t>
      </w:r>
    </w:p>
    <w:p w14:paraId="2D783067" w14:textId="728D8468" w:rsidR="00ED1602" w:rsidRPr="006236DD" w:rsidRDefault="00ED1602" w:rsidP="00553246">
      <w:pPr>
        <w:jc w:val="both"/>
        <w:rPr>
          <w:rFonts w:ascii="Calibri" w:hAnsi="Calibri" w:cs="Calibri"/>
          <w:b/>
          <w:bCs/>
          <w:i/>
          <w:iCs/>
          <w:color w:val="EE0000"/>
          <w:u w:val="single"/>
        </w:rPr>
      </w:pPr>
      <w:r w:rsidRPr="006F1266">
        <w:rPr>
          <w:rFonts w:ascii="Calibri" w:hAnsi="Calibri" w:cs="Calibri"/>
          <w:b/>
          <w:bCs/>
          <w:i/>
          <w:iCs/>
          <w:color w:val="EE0000"/>
          <w:u w:val="single"/>
        </w:rPr>
        <w:t xml:space="preserve">Vous adapterez votre demande </w:t>
      </w:r>
      <w:r w:rsidR="002D65C4" w:rsidRPr="006F1266">
        <w:rPr>
          <w:rFonts w:ascii="Calibri" w:hAnsi="Calibri" w:cs="Calibri"/>
          <w:b/>
          <w:bCs/>
          <w:i/>
          <w:iCs/>
          <w:color w:val="EE0000"/>
          <w:u w:val="single"/>
        </w:rPr>
        <w:t xml:space="preserve">aux spécificités de vos </w:t>
      </w:r>
      <w:r w:rsidR="006B6081" w:rsidRPr="006F1266">
        <w:rPr>
          <w:rFonts w:ascii="Calibri" w:hAnsi="Calibri" w:cs="Calibri"/>
          <w:b/>
          <w:bCs/>
          <w:i/>
          <w:iCs/>
          <w:color w:val="EE0000"/>
          <w:u w:val="single"/>
        </w:rPr>
        <w:t>besoins</w:t>
      </w:r>
      <w:r w:rsidR="003A0F18" w:rsidRPr="006F1266">
        <w:rPr>
          <w:rFonts w:ascii="Calibri" w:hAnsi="Calibri" w:cs="Calibri"/>
          <w:b/>
          <w:bCs/>
          <w:i/>
          <w:iCs/>
          <w:color w:val="EE0000"/>
          <w:u w:val="single"/>
        </w:rPr>
        <w:t xml:space="preserve"> en renseignant les données qui vous sont propres</w:t>
      </w:r>
      <w:r w:rsidR="003A0F18" w:rsidRPr="002E6C2A">
        <w:rPr>
          <w:rFonts w:ascii="Calibri" w:hAnsi="Calibri" w:cs="Calibri"/>
          <w:b/>
          <w:bCs/>
          <w:u w:val="single"/>
        </w:rPr>
        <w:t xml:space="preserve"> (cf. les passages </w:t>
      </w:r>
      <w:r w:rsidR="003A0F18" w:rsidRPr="002E6C2A">
        <w:rPr>
          <w:rFonts w:ascii="Calibri" w:hAnsi="Calibri" w:cs="Calibri"/>
          <w:b/>
          <w:bCs/>
          <w:color w:val="EE0000"/>
          <w:u w:val="single"/>
        </w:rPr>
        <w:t>en rouge</w:t>
      </w:r>
      <w:r w:rsidR="003A0F18" w:rsidRPr="002E6C2A">
        <w:rPr>
          <w:rFonts w:ascii="Calibri" w:hAnsi="Calibri" w:cs="Calibri"/>
          <w:b/>
          <w:bCs/>
          <w:u w:val="single"/>
        </w:rPr>
        <w:t>)</w:t>
      </w:r>
      <w:r w:rsidR="006236DD">
        <w:rPr>
          <w:rFonts w:ascii="Calibri" w:hAnsi="Calibri" w:cs="Calibri"/>
          <w:b/>
          <w:bCs/>
          <w:u w:val="single"/>
        </w:rPr>
        <w:t xml:space="preserve"> </w:t>
      </w:r>
      <w:r w:rsidR="006236DD" w:rsidRPr="006236DD">
        <w:rPr>
          <w:rFonts w:ascii="Calibri" w:hAnsi="Calibri" w:cs="Calibri"/>
          <w:b/>
          <w:bCs/>
          <w:i/>
          <w:iCs/>
          <w:color w:val="EE0000"/>
          <w:u w:val="single"/>
        </w:rPr>
        <w:t xml:space="preserve">puis vous supprimerez cette phrase </w:t>
      </w:r>
    </w:p>
    <w:p w14:paraId="72F34D42" w14:textId="5C0C6AF6" w:rsidR="00553246" w:rsidRPr="002E6C2A" w:rsidRDefault="00AA7838" w:rsidP="00553246">
      <w:pPr>
        <w:jc w:val="both"/>
        <w:rPr>
          <w:rFonts w:ascii="Calibri" w:hAnsi="Calibri" w:cs="Calibri"/>
        </w:rPr>
      </w:pPr>
      <w:r w:rsidRPr="002E6C2A">
        <w:rPr>
          <w:rFonts w:ascii="Calibri" w:hAnsi="Calibri" w:cs="Calibri"/>
          <w:b/>
          <w:bCs/>
          <w:u w:val="single"/>
        </w:rPr>
        <w:t>Réf</w:t>
      </w:r>
      <w:r w:rsidR="00B111A5" w:rsidRPr="002E6C2A">
        <w:rPr>
          <w:rFonts w:ascii="Calibri" w:hAnsi="Calibri" w:cs="Calibri"/>
        </w:rPr>
        <w:t> </w:t>
      </w:r>
      <w:r w:rsidR="00B111A5" w:rsidRPr="002E6C2A">
        <w:rPr>
          <w:rFonts w:ascii="Calibri" w:hAnsi="Calibri" w:cs="Calibri"/>
          <w:color w:val="222222"/>
        </w:rPr>
        <w:t xml:space="preserve">: </w:t>
      </w:r>
      <w:r w:rsidRPr="002E6C2A">
        <w:rPr>
          <w:rFonts w:ascii="Calibri" w:hAnsi="Calibri" w:cs="Calibri"/>
          <w:color w:val="222222"/>
        </w:rPr>
        <w:t xml:space="preserve">article 2 </w:t>
      </w:r>
      <w:r w:rsidR="00553246" w:rsidRPr="002E6C2A">
        <w:rPr>
          <w:rFonts w:ascii="Calibri" w:hAnsi="Calibri" w:cs="Calibri"/>
          <w:color w:val="222222"/>
        </w:rPr>
        <w:t>paragraphe</w:t>
      </w:r>
      <w:r w:rsidR="00601D28" w:rsidRPr="002E6C2A">
        <w:rPr>
          <w:rFonts w:ascii="Calibri" w:hAnsi="Calibri" w:cs="Calibri"/>
          <w:color w:val="222222"/>
        </w:rPr>
        <w:t>s I et</w:t>
      </w:r>
      <w:r w:rsidR="00553246" w:rsidRPr="002E6C2A">
        <w:rPr>
          <w:rFonts w:ascii="Calibri" w:hAnsi="Calibri" w:cs="Calibri"/>
          <w:color w:val="222222"/>
        </w:rPr>
        <w:t xml:space="preserve"> II </w:t>
      </w:r>
      <w:r w:rsidRPr="002E6C2A">
        <w:rPr>
          <w:rFonts w:ascii="Calibri" w:hAnsi="Calibri" w:cs="Calibri"/>
          <w:color w:val="222222"/>
        </w:rPr>
        <w:t>du décret n°2014-940 du 20 août 2014</w:t>
      </w:r>
      <w:r w:rsidR="00C569BE" w:rsidRPr="002E6C2A">
        <w:rPr>
          <w:rFonts w:ascii="Calibri" w:hAnsi="Calibri" w:cs="Calibri"/>
          <w:color w:val="222222"/>
        </w:rPr>
        <w:t xml:space="preserve"> relatif aux obligations de service et aux missions des personnels enseignants exerçant dans un établissement public d'enseignement du second </w:t>
      </w:r>
      <w:r w:rsidR="00F53095" w:rsidRPr="002E6C2A">
        <w:rPr>
          <w:rFonts w:ascii="Calibri" w:hAnsi="Calibri" w:cs="Calibri"/>
          <w:color w:val="222222"/>
        </w:rPr>
        <w:t>degré. (</w:t>
      </w:r>
      <w:r w:rsidR="00AD299C" w:rsidRPr="002E6C2A">
        <w:rPr>
          <w:rFonts w:ascii="Calibri" w:hAnsi="Calibri" w:cs="Calibri"/>
          <w:color w:val="222222"/>
        </w:rPr>
        <w:t>cf. page 2)</w:t>
      </w:r>
      <w:r w:rsidR="00A541BF">
        <w:rPr>
          <w:rFonts w:ascii="Calibri" w:hAnsi="Calibri" w:cs="Calibri"/>
          <w:color w:val="222222"/>
        </w:rPr>
        <w:t>.</w:t>
      </w:r>
    </w:p>
    <w:p w14:paraId="495D0302" w14:textId="383B7536" w:rsidR="00F53095" w:rsidRPr="001728A9" w:rsidRDefault="00B111A5" w:rsidP="00F53095">
      <w:pPr>
        <w:jc w:val="both"/>
        <w:rPr>
          <w:rFonts w:ascii="Calibri" w:hAnsi="Calibri" w:cs="Calibri"/>
          <w:b/>
          <w:bCs/>
          <w:u w:val="single"/>
        </w:rPr>
      </w:pPr>
      <w:r w:rsidRPr="002E6C2A">
        <w:rPr>
          <w:rFonts w:ascii="Calibri" w:hAnsi="Calibri" w:cs="Calibri"/>
          <w:b/>
          <w:bCs/>
          <w:u w:val="single"/>
        </w:rPr>
        <w:t>Objet</w:t>
      </w:r>
      <w:r w:rsidRPr="002E6C2A">
        <w:rPr>
          <w:rFonts w:ascii="Calibri" w:hAnsi="Calibri" w:cs="Calibri"/>
        </w:rPr>
        <w:t xml:space="preserve"> : </w:t>
      </w:r>
      <w:r w:rsidR="00F53095" w:rsidRPr="002E6C2A">
        <w:rPr>
          <w:rFonts w:ascii="Calibri" w:hAnsi="Calibri" w:cs="Calibri"/>
        </w:rPr>
        <w:t>Demande d’ordre de mission</w:t>
      </w:r>
      <w:r w:rsidR="00E81955">
        <w:rPr>
          <w:rFonts w:ascii="Calibri" w:hAnsi="Calibri" w:cs="Calibri"/>
        </w:rPr>
        <w:t xml:space="preserve"> </w:t>
      </w:r>
      <w:r w:rsidR="00E81955" w:rsidRPr="00A541BF">
        <w:rPr>
          <w:rFonts w:ascii="Calibri" w:hAnsi="Calibri" w:cs="Calibri"/>
        </w:rPr>
        <w:t>permanent</w:t>
      </w:r>
      <w:r w:rsidR="00F53095" w:rsidRPr="00A541BF">
        <w:rPr>
          <w:rFonts w:ascii="Calibri" w:hAnsi="Calibri" w:cs="Calibri"/>
        </w:rPr>
        <w:t xml:space="preserve"> – Préparation des cours EPS</w:t>
      </w:r>
      <w:r w:rsidR="00D752BF" w:rsidRPr="00A541BF">
        <w:rPr>
          <w:rFonts w:ascii="Calibri" w:hAnsi="Calibri" w:cs="Calibri"/>
        </w:rPr>
        <w:t xml:space="preserve"> et d</w:t>
      </w:r>
      <w:r w:rsidR="00BE6906" w:rsidRPr="00A541BF">
        <w:rPr>
          <w:rFonts w:ascii="Calibri" w:hAnsi="Calibri" w:cs="Calibri"/>
        </w:rPr>
        <w:t>es a</w:t>
      </w:r>
      <w:r w:rsidR="00BE6906" w:rsidRPr="00A541BF">
        <w:rPr>
          <w:rFonts w:ascii="Calibri" w:eastAsia="Aptos" w:hAnsi="Calibri" w:cs="Calibri"/>
          <w:color w:val="000000"/>
          <w:kern w:val="0"/>
          <w14:ligatures w14:val="none"/>
        </w:rPr>
        <w:t>ctivités</w:t>
      </w:r>
      <w:r w:rsidR="00BE6906" w:rsidRPr="00A541BF">
        <w:rPr>
          <w:rFonts w:ascii="Calibri" w:eastAsia="Aptos" w:hAnsi="Calibri" w:cs="Calibri"/>
          <w:color w:val="222222"/>
          <w:kern w:val="0"/>
          <w14:ligatures w14:val="none"/>
        </w:rPr>
        <w:t xml:space="preserve"> de l’Association Sportive Scolaire</w:t>
      </w:r>
      <w:r w:rsidR="00A541BF">
        <w:rPr>
          <w:rFonts w:ascii="Calibri" w:eastAsia="Aptos" w:hAnsi="Calibri" w:cs="Calibri"/>
          <w:color w:val="222222"/>
          <w:kern w:val="0"/>
          <w14:ligatures w14:val="none"/>
        </w:rPr>
        <w:t>.</w:t>
      </w:r>
    </w:p>
    <w:p w14:paraId="713CDAFF" w14:textId="77777777" w:rsidR="00E81955" w:rsidRDefault="00E81955" w:rsidP="006F33AE">
      <w:pPr>
        <w:jc w:val="both"/>
        <w:rPr>
          <w:rFonts w:ascii="Calibri" w:hAnsi="Calibri" w:cs="Calibri"/>
          <w:color w:val="EE0000"/>
        </w:rPr>
      </w:pPr>
    </w:p>
    <w:p w14:paraId="470CD83B" w14:textId="1C6F347A" w:rsidR="00E924DA" w:rsidRPr="001728A9" w:rsidRDefault="00E924DA" w:rsidP="006F33AE">
      <w:pPr>
        <w:jc w:val="both"/>
        <w:rPr>
          <w:rFonts w:ascii="Calibri" w:hAnsi="Calibri" w:cs="Calibri"/>
        </w:rPr>
      </w:pPr>
      <w:r w:rsidRPr="001728A9">
        <w:rPr>
          <w:rFonts w:ascii="Calibri" w:hAnsi="Calibri" w:cs="Calibri"/>
          <w:color w:val="EE0000"/>
        </w:rPr>
        <w:t>Madame / Monsieur le/la Chef(</w:t>
      </w:r>
      <w:proofErr w:type="spellStart"/>
      <w:r w:rsidRPr="001728A9">
        <w:rPr>
          <w:rFonts w:ascii="Calibri" w:hAnsi="Calibri" w:cs="Calibri"/>
          <w:color w:val="EE0000"/>
        </w:rPr>
        <w:t>fe</w:t>
      </w:r>
      <w:proofErr w:type="spellEnd"/>
      <w:r w:rsidRPr="001728A9">
        <w:rPr>
          <w:rFonts w:ascii="Calibri" w:hAnsi="Calibri" w:cs="Calibri"/>
          <w:color w:val="EE0000"/>
        </w:rPr>
        <w:t xml:space="preserve">) </w:t>
      </w:r>
      <w:r w:rsidRPr="001728A9">
        <w:rPr>
          <w:rFonts w:ascii="Calibri" w:hAnsi="Calibri" w:cs="Calibri"/>
        </w:rPr>
        <w:t>d’établissement,</w:t>
      </w:r>
    </w:p>
    <w:p w14:paraId="75234EB1" w14:textId="47181D49" w:rsidR="00BE6906" w:rsidRPr="001728A9" w:rsidRDefault="00E924DA" w:rsidP="00BE6906">
      <w:pPr>
        <w:jc w:val="both"/>
        <w:rPr>
          <w:rFonts w:ascii="Calibri" w:hAnsi="Calibri" w:cs="Calibri"/>
          <w:b/>
          <w:bCs/>
          <w:u w:val="single"/>
        </w:rPr>
      </w:pPr>
      <w:r w:rsidRPr="001728A9">
        <w:rPr>
          <w:rFonts w:ascii="Calibri" w:hAnsi="Calibri" w:cs="Calibri"/>
        </w:rPr>
        <w:t>Je soussigné</w:t>
      </w:r>
      <w:r w:rsidRPr="001728A9">
        <w:rPr>
          <w:rFonts w:ascii="Calibri" w:hAnsi="Calibri" w:cs="Calibri"/>
          <w:color w:val="EE0000"/>
        </w:rPr>
        <w:t xml:space="preserve">(e) [Nom, prénom], enseignant(e) </w:t>
      </w:r>
      <w:r w:rsidRPr="001728A9">
        <w:rPr>
          <w:rFonts w:ascii="Calibri" w:hAnsi="Calibri" w:cs="Calibri"/>
        </w:rPr>
        <w:t xml:space="preserve">en éducation physique et sportive, sollicite l’établissement d’un ordre de mission </w:t>
      </w:r>
      <w:r w:rsidR="00D46F71" w:rsidRPr="001728A9">
        <w:rPr>
          <w:rFonts w:ascii="Calibri" w:hAnsi="Calibri" w:cs="Calibri"/>
        </w:rPr>
        <w:t xml:space="preserve">au titre de l’année scolaire en cours </w:t>
      </w:r>
      <w:r w:rsidRPr="001728A9">
        <w:rPr>
          <w:rFonts w:ascii="Calibri" w:hAnsi="Calibri" w:cs="Calibri"/>
        </w:rPr>
        <w:t xml:space="preserve">pour </w:t>
      </w:r>
      <w:r w:rsidR="00FA46D7" w:rsidRPr="001728A9">
        <w:rPr>
          <w:rFonts w:ascii="Calibri" w:hAnsi="Calibri" w:cs="Calibri"/>
        </w:rPr>
        <w:t xml:space="preserve">réaliser </w:t>
      </w:r>
      <w:r w:rsidR="00FE3E60" w:rsidRPr="001728A9">
        <w:rPr>
          <w:rFonts w:ascii="Calibri" w:hAnsi="Calibri" w:cs="Calibri"/>
        </w:rPr>
        <w:t>l</w:t>
      </w:r>
      <w:r w:rsidR="00FA46D7" w:rsidRPr="001728A9">
        <w:rPr>
          <w:rFonts w:ascii="Calibri" w:hAnsi="Calibri" w:cs="Calibri"/>
        </w:rPr>
        <w:t xml:space="preserve">es travaux de préparation </w:t>
      </w:r>
      <w:r w:rsidR="00CE0EE8" w:rsidRPr="001728A9">
        <w:rPr>
          <w:rFonts w:ascii="Calibri" w:hAnsi="Calibri" w:cs="Calibri"/>
        </w:rPr>
        <w:t xml:space="preserve">nécessaires à la réalisation des heures </w:t>
      </w:r>
      <w:r w:rsidR="00CE0EE8" w:rsidRPr="00A541BF">
        <w:rPr>
          <w:rFonts w:ascii="Calibri" w:hAnsi="Calibri" w:cs="Calibri"/>
        </w:rPr>
        <w:t xml:space="preserve">d'enseignement </w:t>
      </w:r>
      <w:r w:rsidR="00D752BF" w:rsidRPr="00A541BF">
        <w:rPr>
          <w:rFonts w:ascii="Calibri" w:hAnsi="Calibri" w:cs="Calibri"/>
        </w:rPr>
        <w:t>et d’animation</w:t>
      </w:r>
      <w:r w:rsidR="00BE6906" w:rsidRPr="00A541BF">
        <w:rPr>
          <w:rFonts w:ascii="Calibri" w:hAnsi="Calibri" w:cs="Calibri"/>
        </w:rPr>
        <w:t xml:space="preserve"> des a</w:t>
      </w:r>
      <w:r w:rsidR="00BE6906" w:rsidRPr="00A541BF">
        <w:rPr>
          <w:rFonts w:ascii="Calibri" w:eastAsia="Aptos" w:hAnsi="Calibri" w:cs="Calibri"/>
          <w:color w:val="000000"/>
          <w:kern w:val="0"/>
          <w14:ligatures w14:val="none"/>
        </w:rPr>
        <w:t>ctivités</w:t>
      </w:r>
      <w:r w:rsidR="00BE6906" w:rsidRPr="00A541BF">
        <w:rPr>
          <w:rFonts w:ascii="Calibri" w:eastAsia="Aptos" w:hAnsi="Calibri" w:cs="Calibri"/>
          <w:color w:val="222222"/>
          <w:kern w:val="0"/>
          <w14:ligatures w14:val="none"/>
        </w:rPr>
        <w:t xml:space="preserve"> de l’Association Sportive Scolaire.</w:t>
      </w:r>
    </w:p>
    <w:p w14:paraId="6986139F" w14:textId="668EC101" w:rsidR="00E924DA" w:rsidRPr="002E6C2A" w:rsidRDefault="00E924DA" w:rsidP="006F33AE">
      <w:pPr>
        <w:jc w:val="both"/>
        <w:rPr>
          <w:rFonts w:ascii="Calibri" w:hAnsi="Calibri" w:cs="Calibri"/>
        </w:rPr>
      </w:pPr>
      <w:r w:rsidRPr="002E6C2A">
        <w:rPr>
          <w:rFonts w:ascii="Calibri" w:hAnsi="Calibri" w:cs="Calibri"/>
        </w:rPr>
        <w:t>en dehors de mon emploi du temps</w:t>
      </w:r>
      <w:r w:rsidR="007A74A0" w:rsidRPr="002E6C2A">
        <w:rPr>
          <w:rFonts w:ascii="Calibri" w:hAnsi="Calibri" w:cs="Calibri"/>
        </w:rPr>
        <w:t xml:space="preserve"> </w:t>
      </w:r>
      <w:r w:rsidR="002410DD" w:rsidRPr="002E6C2A">
        <w:rPr>
          <w:rFonts w:ascii="Calibri" w:hAnsi="Calibri" w:cs="Calibri"/>
        </w:rPr>
        <w:t>devant les élèves</w:t>
      </w:r>
      <w:r w:rsidR="00FF766D">
        <w:rPr>
          <w:rFonts w:ascii="Calibri" w:hAnsi="Calibri" w:cs="Calibri"/>
        </w:rPr>
        <w:t xml:space="preserve"> notamment </w:t>
      </w:r>
      <w:r w:rsidR="00876777" w:rsidRPr="002E6C2A">
        <w:rPr>
          <w:rFonts w:ascii="Calibri" w:hAnsi="Calibri" w:cs="Calibri"/>
        </w:rPr>
        <w:t>:</w:t>
      </w:r>
    </w:p>
    <w:p w14:paraId="4BD38463" w14:textId="77777777" w:rsidR="00FF766D" w:rsidRDefault="00AC3CE8" w:rsidP="006F33AE">
      <w:pPr>
        <w:pStyle w:val="Paragraphedeliste"/>
        <w:numPr>
          <w:ilvl w:val="0"/>
          <w:numId w:val="2"/>
        </w:numPr>
        <w:jc w:val="both"/>
        <w:rPr>
          <w:rFonts w:ascii="Calibri" w:hAnsi="Calibri" w:cs="Calibri"/>
        </w:rPr>
      </w:pPr>
      <w:r w:rsidRPr="00FF766D">
        <w:rPr>
          <w:rFonts w:ascii="Calibri" w:hAnsi="Calibri" w:cs="Calibri"/>
        </w:rPr>
        <w:t>dans l’établissement</w:t>
      </w:r>
      <w:r w:rsidR="00FF766D" w:rsidRPr="00FF766D">
        <w:rPr>
          <w:rFonts w:ascii="Calibri" w:hAnsi="Calibri" w:cs="Calibri"/>
        </w:rPr>
        <w:t xml:space="preserve"> scolaire</w:t>
      </w:r>
      <w:r w:rsidR="00E924DA" w:rsidRPr="00FF766D">
        <w:rPr>
          <w:rFonts w:ascii="Calibri" w:hAnsi="Calibri" w:cs="Calibri"/>
        </w:rPr>
        <w:t>,</w:t>
      </w:r>
    </w:p>
    <w:p w14:paraId="0413B3D2" w14:textId="77777777" w:rsidR="00FF766D" w:rsidRDefault="00E924DA" w:rsidP="006F33AE">
      <w:pPr>
        <w:pStyle w:val="Paragraphedeliste"/>
        <w:numPr>
          <w:ilvl w:val="0"/>
          <w:numId w:val="2"/>
        </w:numPr>
        <w:jc w:val="both"/>
        <w:rPr>
          <w:rFonts w:ascii="Calibri" w:hAnsi="Calibri" w:cs="Calibri"/>
        </w:rPr>
      </w:pPr>
      <w:r w:rsidRPr="00FF766D">
        <w:rPr>
          <w:rFonts w:ascii="Calibri" w:hAnsi="Calibri" w:cs="Calibri"/>
        </w:rPr>
        <w:t>à mon domicile</w:t>
      </w:r>
      <w:r w:rsidR="00AC3CE8" w:rsidRPr="00FF766D">
        <w:rPr>
          <w:rFonts w:ascii="Calibri" w:hAnsi="Calibri" w:cs="Calibri"/>
        </w:rPr>
        <w:t>,</w:t>
      </w:r>
    </w:p>
    <w:p w14:paraId="7C43F33E" w14:textId="77777777" w:rsidR="00FF766D" w:rsidRDefault="00E924DA" w:rsidP="006F33AE">
      <w:pPr>
        <w:pStyle w:val="Paragraphedeliste"/>
        <w:numPr>
          <w:ilvl w:val="0"/>
          <w:numId w:val="2"/>
        </w:numPr>
        <w:jc w:val="both"/>
        <w:rPr>
          <w:rFonts w:ascii="Calibri" w:hAnsi="Calibri" w:cs="Calibri"/>
        </w:rPr>
      </w:pPr>
      <w:r w:rsidRPr="00FF766D">
        <w:rPr>
          <w:rFonts w:ascii="Calibri" w:hAnsi="Calibri" w:cs="Calibri"/>
        </w:rPr>
        <w:t>lors de mes déplacement</w:t>
      </w:r>
      <w:r w:rsidR="00FF766D">
        <w:rPr>
          <w:rFonts w:ascii="Calibri" w:hAnsi="Calibri" w:cs="Calibri"/>
        </w:rPr>
        <w:t>s :</w:t>
      </w:r>
    </w:p>
    <w:p w14:paraId="15B89FBE" w14:textId="77777777" w:rsidR="00BE6906" w:rsidRPr="00A541BF" w:rsidRDefault="00D752BF" w:rsidP="00BE6906">
      <w:pPr>
        <w:pStyle w:val="Paragraphedeliste"/>
        <w:numPr>
          <w:ilvl w:val="0"/>
          <w:numId w:val="3"/>
        </w:numPr>
        <w:jc w:val="both"/>
        <w:rPr>
          <w:rFonts w:ascii="Calibri" w:hAnsi="Calibri" w:cs="Calibri"/>
        </w:rPr>
      </w:pPr>
      <w:r w:rsidRPr="00A541BF">
        <w:rPr>
          <w:rFonts w:ascii="Calibri" w:hAnsi="Calibri" w:cs="Calibri"/>
        </w:rPr>
        <w:t xml:space="preserve">sur les lieux de cours </w:t>
      </w:r>
      <w:r w:rsidR="00E924DA" w:rsidRPr="00A541BF">
        <w:rPr>
          <w:rFonts w:ascii="Calibri" w:hAnsi="Calibri" w:cs="Calibri"/>
        </w:rPr>
        <w:t>pour poser ou récupérer le matériel nécessaire à mes cours</w:t>
      </w:r>
      <w:r w:rsidR="00BE6906" w:rsidRPr="00A541BF">
        <w:rPr>
          <w:rFonts w:ascii="Calibri" w:hAnsi="Calibri" w:cs="Calibri"/>
        </w:rPr>
        <w:t>,</w:t>
      </w:r>
    </w:p>
    <w:p w14:paraId="309A1DFA" w14:textId="5131ED61" w:rsidR="00525F8B" w:rsidRPr="00A541BF" w:rsidRDefault="00FF766D" w:rsidP="00BE6906">
      <w:pPr>
        <w:pStyle w:val="Paragraphedeliste"/>
        <w:numPr>
          <w:ilvl w:val="0"/>
          <w:numId w:val="3"/>
        </w:numPr>
        <w:jc w:val="both"/>
        <w:rPr>
          <w:rFonts w:ascii="Calibri" w:hAnsi="Calibri" w:cs="Calibri"/>
        </w:rPr>
      </w:pPr>
      <w:r w:rsidRPr="00A541BF">
        <w:rPr>
          <w:rFonts w:ascii="Calibri" w:eastAsia="Times New Roman" w:hAnsi="Calibri" w:cs="Calibri"/>
          <w:kern w:val="0"/>
          <w:lang w:eastAsia="fr-FR"/>
          <w14:ligatures w14:val="none"/>
        </w:rPr>
        <w:t>pour reconnaître des lieux sur lesquels évolueront mes élèves</w:t>
      </w:r>
      <w:r w:rsidR="00BE6906" w:rsidRPr="00A541BF">
        <w:rPr>
          <w:rFonts w:ascii="Calibri" w:eastAsia="Times New Roman" w:hAnsi="Calibri" w:cs="Calibri"/>
          <w:kern w:val="0"/>
          <w:lang w:eastAsia="fr-FR"/>
          <w14:ligatures w14:val="none"/>
        </w:rPr>
        <w:t>,</w:t>
      </w:r>
    </w:p>
    <w:p w14:paraId="2568B646" w14:textId="52E03E1B" w:rsidR="00E924DA" w:rsidRPr="00A541BF" w:rsidRDefault="00BE6906" w:rsidP="00525F8B">
      <w:pPr>
        <w:pStyle w:val="Paragraphedeliste"/>
        <w:numPr>
          <w:ilvl w:val="0"/>
          <w:numId w:val="3"/>
        </w:numPr>
        <w:jc w:val="both"/>
        <w:rPr>
          <w:rFonts w:ascii="Calibri" w:hAnsi="Calibri" w:cs="Calibri"/>
        </w:rPr>
      </w:pPr>
      <w:r w:rsidRPr="00A541BF">
        <w:rPr>
          <w:rFonts w:ascii="Calibri" w:hAnsi="Calibri" w:cs="Calibri"/>
        </w:rPr>
        <w:t>pour</w:t>
      </w:r>
      <w:r w:rsidR="00655698" w:rsidRPr="00A541BF">
        <w:rPr>
          <w:rFonts w:ascii="Calibri" w:hAnsi="Calibri" w:cs="Calibri"/>
        </w:rPr>
        <w:t xml:space="preserve"> toute activité pédagogique (cross du collège, rencontre UNSS…)</w:t>
      </w:r>
      <w:r w:rsidR="00E924DA" w:rsidRPr="00A541BF">
        <w:rPr>
          <w:rFonts w:ascii="Calibri" w:hAnsi="Calibri" w:cs="Calibri"/>
        </w:rPr>
        <w:t>.</w:t>
      </w:r>
    </w:p>
    <w:p w14:paraId="173D6EC3" w14:textId="4FDF0467" w:rsidR="00E924DA" w:rsidRPr="002E6C2A" w:rsidRDefault="00AC3CE8" w:rsidP="006F33AE">
      <w:pPr>
        <w:jc w:val="both"/>
        <w:rPr>
          <w:rFonts w:ascii="Calibri" w:hAnsi="Calibri" w:cs="Calibri"/>
        </w:rPr>
      </w:pPr>
      <w:r w:rsidRPr="002E6C2A">
        <w:rPr>
          <w:rFonts w:ascii="Calibri" w:hAnsi="Calibri" w:cs="Calibri"/>
        </w:rPr>
        <w:t>C</w:t>
      </w:r>
      <w:r w:rsidR="00E924DA" w:rsidRPr="002E6C2A">
        <w:rPr>
          <w:rFonts w:ascii="Calibri" w:hAnsi="Calibri" w:cs="Calibri"/>
        </w:rPr>
        <w:t xml:space="preserve">es </w:t>
      </w:r>
      <w:r w:rsidR="004B14C9" w:rsidRPr="002E6C2A">
        <w:rPr>
          <w:rFonts w:ascii="Calibri" w:hAnsi="Calibri" w:cs="Calibri"/>
        </w:rPr>
        <w:t>préparations</w:t>
      </w:r>
      <w:r w:rsidR="00E924DA" w:rsidRPr="002E6C2A">
        <w:rPr>
          <w:rFonts w:ascii="Calibri" w:hAnsi="Calibri" w:cs="Calibri"/>
        </w:rPr>
        <w:t xml:space="preserve"> n</w:t>
      </w:r>
      <w:r w:rsidR="004B14C9" w:rsidRPr="002E6C2A">
        <w:rPr>
          <w:rFonts w:ascii="Calibri" w:hAnsi="Calibri" w:cs="Calibri"/>
        </w:rPr>
        <w:t>é</w:t>
      </w:r>
      <w:r w:rsidR="00E924DA" w:rsidRPr="002E6C2A">
        <w:rPr>
          <w:rFonts w:ascii="Calibri" w:hAnsi="Calibri" w:cs="Calibri"/>
        </w:rPr>
        <w:t xml:space="preserve">cessitent une mise en </w:t>
      </w:r>
      <w:r w:rsidR="004B14C9" w:rsidRPr="002E6C2A">
        <w:rPr>
          <w:rFonts w:ascii="Calibri" w:hAnsi="Calibri" w:cs="Calibri"/>
        </w:rPr>
        <w:t>action</w:t>
      </w:r>
      <w:r w:rsidR="00E924DA" w:rsidRPr="002E6C2A">
        <w:rPr>
          <w:rFonts w:ascii="Calibri" w:hAnsi="Calibri" w:cs="Calibri"/>
        </w:rPr>
        <w:t xml:space="preserve"> physique (</w:t>
      </w:r>
      <w:r w:rsidR="004B14C9" w:rsidRPr="00A541BF">
        <w:rPr>
          <w:rFonts w:ascii="Calibri" w:hAnsi="Calibri" w:cs="Calibri"/>
        </w:rPr>
        <w:t>préparation</w:t>
      </w:r>
      <w:r w:rsidR="00E924DA" w:rsidRPr="00A541BF">
        <w:rPr>
          <w:rFonts w:ascii="Calibri" w:hAnsi="Calibri" w:cs="Calibri"/>
        </w:rPr>
        <w:t xml:space="preserve"> des exercices, mouvements à </w:t>
      </w:r>
      <w:r w:rsidR="004B14C9" w:rsidRPr="00A541BF">
        <w:rPr>
          <w:rFonts w:ascii="Calibri" w:hAnsi="Calibri" w:cs="Calibri"/>
        </w:rPr>
        <w:t>réaliser</w:t>
      </w:r>
      <w:r w:rsidR="00E924DA" w:rsidRPr="00A541BF">
        <w:rPr>
          <w:rFonts w:ascii="Calibri" w:hAnsi="Calibri" w:cs="Calibri"/>
        </w:rPr>
        <w:t xml:space="preserve"> pour l’</w:t>
      </w:r>
      <w:r w:rsidR="004B14C9" w:rsidRPr="00A541BF">
        <w:rPr>
          <w:rFonts w:ascii="Calibri" w:hAnsi="Calibri" w:cs="Calibri"/>
        </w:rPr>
        <w:t>ensemble</w:t>
      </w:r>
      <w:r w:rsidR="00E924DA" w:rsidRPr="00A541BF">
        <w:rPr>
          <w:rFonts w:ascii="Calibri" w:hAnsi="Calibri" w:cs="Calibri"/>
        </w:rPr>
        <w:t xml:space="preserve"> de mes cours, et</w:t>
      </w:r>
      <w:r w:rsidR="004B14C9" w:rsidRPr="00A541BF">
        <w:rPr>
          <w:rFonts w:ascii="Calibri" w:hAnsi="Calibri" w:cs="Calibri"/>
        </w:rPr>
        <w:t>/</w:t>
      </w:r>
      <w:r w:rsidR="006D50A8" w:rsidRPr="00A541BF">
        <w:rPr>
          <w:rFonts w:ascii="Calibri" w:hAnsi="Calibri" w:cs="Calibri"/>
        </w:rPr>
        <w:t>o</w:t>
      </w:r>
      <w:r w:rsidR="00E924DA" w:rsidRPr="00A541BF">
        <w:rPr>
          <w:rFonts w:ascii="Calibri" w:hAnsi="Calibri" w:cs="Calibri"/>
        </w:rPr>
        <w:t xml:space="preserve">u des déplacements à pied, en </w:t>
      </w:r>
      <w:r w:rsidR="009D50B3" w:rsidRPr="00A541BF">
        <w:rPr>
          <w:rFonts w:ascii="Calibri" w:hAnsi="Calibri" w:cs="Calibri"/>
        </w:rPr>
        <w:t xml:space="preserve">2 roues, </w:t>
      </w:r>
      <w:r w:rsidR="00E924DA" w:rsidRPr="00A541BF">
        <w:rPr>
          <w:rFonts w:ascii="Calibri" w:hAnsi="Calibri" w:cs="Calibri"/>
        </w:rPr>
        <w:t>en voitur</w:t>
      </w:r>
      <w:r w:rsidR="009D50B3" w:rsidRPr="00A541BF">
        <w:rPr>
          <w:rFonts w:ascii="Calibri" w:hAnsi="Calibri" w:cs="Calibri"/>
        </w:rPr>
        <w:t>e ou autres moyens de déplacement.</w:t>
      </w:r>
    </w:p>
    <w:p w14:paraId="10268D61" w14:textId="337D839E" w:rsidR="00E924DA" w:rsidRPr="00D752BF" w:rsidRDefault="00E924DA" w:rsidP="006F33AE">
      <w:pPr>
        <w:jc w:val="both"/>
        <w:rPr>
          <w:rFonts w:ascii="Calibri" w:hAnsi="Calibri" w:cs="Calibri"/>
          <w:i/>
          <w:iCs/>
        </w:rPr>
      </w:pPr>
      <w:r w:rsidRPr="00E81955">
        <w:rPr>
          <w:rFonts w:ascii="Calibri" w:hAnsi="Calibri" w:cs="Calibri"/>
          <w:b/>
          <w:bCs/>
        </w:rPr>
        <w:t xml:space="preserve">Classe(s) ou groupe(s) concerné(s) </w:t>
      </w:r>
      <w:r w:rsidRPr="00D752BF">
        <w:rPr>
          <w:rFonts w:ascii="Calibri" w:hAnsi="Calibri" w:cs="Calibri"/>
          <w:i/>
          <w:iCs/>
        </w:rPr>
        <w:t xml:space="preserve">: </w:t>
      </w:r>
      <w:r w:rsidR="00876777" w:rsidRPr="00D752BF">
        <w:rPr>
          <w:rFonts w:ascii="Calibri" w:hAnsi="Calibri" w:cs="Calibri"/>
          <w:i/>
          <w:iCs/>
        </w:rPr>
        <w:t>t</w:t>
      </w:r>
      <w:r w:rsidR="004B14C9" w:rsidRPr="00D752BF">
        <w:rPr>
          <w:rFonts w:ascii="Calibri" w:hAnsi="Calibri" w:cs="Calibri"/>
          <w:i/>
          <w:iCs/>
        </w:rPr>
        <w:t xml:space="preserve">outes mes </w:t>
      </w:r>
      <w:r w:rsidR="004B14C9" w:rsidRPr="00A541BF">
        <w:rPr>
          <w:rFonts w:ascii="Calibri" w:hAnsi="Calibri" w:cs="Calibri"/>
          <w:i/>
          <w:iCs/>
        </w:rPr>
        <w:t xml:space="preserve">classes </w:t>
      </w:r>
      <w:r w:rsidR="00353D55" w:rsidRPr="00A541BF">
        <w:rPr>
          <w:rFonts w:ascii="Calibri" w:hAnsi="Calibri" w:cs="Calibri"/>
          <w:i/>
          <w:iCs/>
        </w:rPr>
        <w:t>ou groupe</w:t>
      </w:r>
      <w:r w:rsidR="00BE6906" w:rsidRPr="00A541BF">
        <w:rPr>
          <w:rFonts w:ascii="Calibri" w:hAnsi="Calibri" w:cs="Calibri"/>
          <w:i/>
          <w:iCs/>
        </w:rPr>
        <w:t>s</w:t>
      </w:r>
      <w:r w:rsidR="00353D55" w:rsidRPr="00A541BF">
        <w:rPr>
          <w:rFonts w:ascii="Calibri" w:hAnsi="Calibri" w:cs="Calibri"/>
          <w:i/>
          <w:iCs/>
        </w:rPr>
        <w:t xml:space="preserve"> de </w:t>
      </w:r>
      <w:r w:rsidR="00BE6906" w:rsidRPr="00A541BF">
        <w:rPr>
          <w:rFonts w:ascii="Calibri" w:hAnsi="Calibri" w:cs="Calibri"/>
          <w:i/>
          <w:iCs/>
        </w:rPr>
        <w:t>l’Association Sportive Scolaire.</w:t>
      </w:r>
    </w:p>
    <w:p w14:paraId="602D0BEA" w14:textId="049E6B0D" w:rsidR="00D752BF" w:rsidRPr="002E6C2A" w:rsidRDefault="00D752BF" w:rsidP="002D6761">
      <w:pPr>
        <w:jc w:val="both"/>
        <w:rPr>
          <w:rFonts w:ascii="Calibri" w:hAnsi="Calibri" w:cs="Calibri"/>
        </w:rPr>
      </w:pPr>
      <w:r w:rsidRPr="00A541BF">
        <w:rPr>
          <w:rFonts w:ascii="Calibri" w:hAnsi="Calibri" w:cs="Calibri"/>
          <w:b/>
          <w:bCs/>
        </w:rPr>
        <w:t>Activités concernées</w:t>
      </w:r>
      <w:r w:rsidRPr="00A541BF">
        <w:rPr>
          <w:rFonts w:ascii="Calibri" w:hAnsi="Calibri" w:cs="Calibri"/>
        </w:rPr>
        <w:t> : toutes celles de la programmation EPS et de l’association sportive de l’établissement</w:t>
      </w:r>
      <w:r w:rsidR="00DA60DC" w:rsidRPr="00A541BF">
        <w:rPr>
          <w:rFonts w:ascii="Calibri" w:hAnsi="Calibri" w:cs="Calibri"/>
        </w:rPr>
        <w:t xml:space="preserve"> et UNSS</w:t>
      </w:r>
      <w:r>
        <w:rPr>
          <w:rFonts w:ascii="Calibri" w:hAnsi="Calibri" w:cs="Calibri"/>
        </w:rPr>
        <w:t xml:space="preserve"> </w:t>
      </w:r>
    </w:p>
    <w:p w14:paraId="666A3C31" w14:textId="6370511B" w:rsidR="00E924DA" w:rsidRPr="00D752BF" w:rsidRDefault="00E924DA" w:rsidP="006F33AE">
      <w:pPr>
        <w:jc w:val="both"/>
        <w:rPr>
          <w:rFonts w:ascii="Calibri" w:hAnsi="Calibri" w:cs="Calibri"/>
        </w:rPr>
      </w:pPr>
      <w:r w:rsidRPr="00E81955">
        <w:rPr>
          <w:rFonts w:ascii="Calibri" w:hAnsi="Calibri" w:cs="Calibri"/>
          <w:b/>
          <w:bCs/>
        </w:rPr>
        <w:t>Lieu</w:t>
      </w:r>
      <w:r w:rsidR="00AA7838" w:rsidRPr="00E81955">
        <w:rPr>
          <w:rFonts w:ascii="Calibri" w:hAnsi="Calibri" w:cs="Calibri"/>
          <w:b/>
          <w:bCs/>
        </w:rPr>
        <w:t>(x)</w:t>
      </w:r>
      <w:r w:rsidR="00B02C85" w:rsidRPr="002E6C2A">
        <w:rPr>
          <w:rFonts w:ascii="Calibri" w:hAnsi="Calibri" w:cs="Calibri"/>
        </w:rPr>
        <w:t xml:space="preserve"> : </w:t>
      </w:r>
      <w:r w:rsidR="00AF5604" w:rsidRPr="002E6C2A">
        <w:rPr>
          <w:rFonts w:ascii="Calibri" w:hAnsi="Calibri" w:cs="Calibri"/>
        </w:rPr>
        <w:t>domicile, b</w:t>
      </w:r>
      <w:r w:rsidR="004B14C9" w:rsidRPr="002E6C2A">
        <w:rPr>
          <w:rFonts w:ascii="Calibri" w:hAnsi="Calibri" w:cs="Calibri"/>
        </w:rPr>
        <w:t>ureau EPS</w:t>
      </w:r>
      <w:r w:rsidR="00B02C85" w:rsidRPr="002E6C2A">
        <w:rPr>
          <w:rFonts w:ascii="Calibri" w:hAnsi="Calibri" w:cs="Calibri"/>
        </w:rPr>
        <w:t xml:space="preserve">, gymnase, </w:t>
      </w:r>
      <w:r w:rsidR="00556E25" w:rsidRPr="002E6C2A">
        <w:rPr>
          <w:rFonts w:ascii="Calibri" w:hAnsi="Calibri" w:cs="Calibri"/>
        </w:rPr>
        <w:t>parcours,</w:t>
      </w:r>
      <w:r w:rsidR="00B02C85" w:rsidRPr="002E6C2A">
        <w:rPr>
          <w:rFonts w:ascii="Calibri" w:hAnsi="Calibri" w:cs="Calibri"/>
        </w:rPr>
        <w:t xml:space="preserve"> </w:t>
      </w:r>
      <w:r w:rsidR="00B02C85" w:rsidRPr="00A541BF">
        <w:rPr>
          <w:rFonts w:ascii="Calibri" w:hAnsi="Calibri" w:cs="Calibri"/>
          <w:color w:val="EE0000"/>
        </w:rPr>
        <w:t xml:space="preserve">plaine des jeux </w:t>
      </w:r>
      <w:r w:rsidR="00B02C85" w:rsidRPr="002E6C2A">
        <w:rPr>
          <w:rFonts w:ascii="Calibri" w:hAnsi="Calibri" w:cs="Calibri"/>
        </w:rPr>
        <w:t>pour course d’orientation, mur d’escalade</w:t>
      </w:r>
      <w:r w:rsidR="00AF5604" w:rsidRPr="002E6C2A">
        <w:rPr>
          <w:rFonts w:ascii="Calibri" w:hAnsi="Calibri" w:cs="Calibri"/>
          <w:b/>
          <w:bCs/>
        </w:rPr>
        <w:t xml:space="preserve">, </w:t>
      </w:r>
      <w:r w:rsidR="006D50A8" w:rsidRPr="00BE6906">
        <w:rPr>
          <w:rFonts w:ascii="Calibri" w:hAnsi="Calibri" w:cs="Calibri"/>
          <w:b/>
          <w:bCs/>
          <w:color w:val="EE0000"/>
          <w:highlight w:val="yellow"/>
          <w:u w:val="single"/>
        </w:rPr>
        <w:t>précise</w:t>
      </w:r>
      <w:r w:rsidR="00BE6906" w:rsidRPr="00BE6906">
        <w:rPr>
          <w:rFonts w:ascii="Calibri" w:hAnsi="Calibri" w:cs="Calibri"/>
          <w:b/>
          <w:bCs/>
          <w:color w:val="EE0000"/>
          <w:highlight w:val="yellow"/>
          <w:u w:val="single"/>
        </w:rPr>
        <w:t>z si vous souhaitez être exhaustif ou pas.</w:t>
      </w:r>
    </w:p>
    <w:p w14:paraId="0F1CAFBB" w14:textId="1966C585" w:rsidR="00E924DA" w:rsidRPr="00B428E9" w:rsidRDefault="00E924DA" w:rsidP="006F33AE">
      <w:pPr>
        <w:jc w:val="both"/>
        <w:rPr>
          <w:rFonts w:ascii="Calibri" w:hAnsi="Calibri" w:cs="Calibri"/>
          <w:strike/>
        </w:rPr>
      </w:pPr>
      <w:r w:rsidRPr="008E2DB1">
        <w:rPr>
          <w:rFonts w:ascii="Calibri" w:hAnsi="Calibri" w:cs="Calibri"/>
          <w:b/>
          <w:bCs/>
        </w:rPr>
        <w:t xml:space="preserve">Horaires </w:t>
      </w:r>
      <w:r w:rsidRPr="00A541BF">
        <w:rPr>
          <w:rFonts w:ascii="Calibri" w:hAnsi="Calibri" w:cs="Calibri"/>
          <w:b/>
          <w:bCs/>
        </w:rPr>
        <w:t xml:space="preserve">: </w:t>
      </w:r>
      <w:r w:rsidR="00B02C85" w:rsidRPr="00A541BF">
        <w:rPr>
          <w:rFonts w:ascii="Calibri" w:hAnsi="Calibri" w:cs="Calibri"/>
          <w:b/>
          <w:bCs/>
        </w:rPr>
        <w:t xml:space="preserve"> </w:t>
      </w:r>
      <w:r w:rsidR="00DB19C0" w:rsidRPr="00A541BF">
        <w:rPr>
          <w:rFonts w:ascii="Calibri" w:hAnsi="Calibri" w:cs="Calibri"/>
        </w:rPr>
        <w:t>En semaine avant ou après mes cours</w:t>
      </w:r>
      <w:r w:rsidR="00B428E9" w:rsidRPr="00A541BF">
        <w:rPr>
          <w:rFonts w:ascii="Calibri" w:hAnsi="Calibri" w:cs="Calibri"/>
        </w:rPr>
        <w:t xml:space="preserve"> et/ou le samedi et dimanche</w:t>
      </w:r>
      <w:r w:rsidR="00B428E9">
        <w:rPr>
          <w:rFonts w:ascii="Calibri" w:hAnsi="Calibri" w:cs="Calibri"/>
        </w:rPr>
        <w:t xml:space="preserve"> </w:t>
      </w:r>
    </w:p>
    <w:p w14:paraId="23BF3FA8" w14:textId="053567B9" w:rsidR="00E924DA" w:rsidRPr="002E6C2A" w:rsidRDefault="00E924DA" w:rsidP="006F33AE">
      <w:pPr>
        <w:jc w:val="both"/>
        <w:rPr>
          <w:rFonts w:ascii="Calibri" w:hAnsi="Calibri" w:cs="Calibri"/>
        </w:rPr>
      </w:pPr>
      <w:r w:rsidRPr="008E2DB1">
        <w:rPr>
          <w:rFonts w:ascii="Calibri" w:hAnsi="Calibri" w:cs="Calibri"/>
          <w:b/>
          <w:bCs/>
        </w:rPr>
        <w:t>Objet pédagogique</w:t>
      </w:r>
      <w:r w:rsidRPr="002E6C2A">
        <w:rPr>
          <w:rFonts w:ascii="Calibri" w:hAnsi="Calibri" w:cs="Calibri"/>
        </w:rPr>
        <w:t xml:space="preserve"> : </w:t>
      </w:r>
      <w:r w:rsidR="00B02C85" w:rsidRPr="002E6C2A">
        <w:rPr>
          <w:rFonts w:ascii="Calibri" w:hAnsi="Calibri" w:cs="Calibri"/>
        </w:rPr>
        <w:t>mission obligatoire cf.</w:t>
      </w:r>
      <w:r w:rsidR="00AF5604" w:rsidRPr="002E6C2A">
        <w:rPr>
          <w:rFonts w:ascii="Calibri" w:hAnsi="Calibri" w:cs="Calibri"/>
        </w:rPr>
        <w:t xml:space="preserve"> </w:t>
      </w:r>
      <w:r w:rsidR="00B02C85" w:rsidRPr="002E6C2A">
        <w:rPr>
          <w:rFonts w:ascii="Calibri" w:hAnsi="Calibri" w:cs="Calibri"/>
          <w:color w:val="222222"/>
        </w:rPr>
        <w:t xml:space="preserve">article 2 </w:t>
      </w:r>
      <w:r w:rsidR="00DA26DD" w:rsidRPr="002E6C2A">
        <w:rPr>
          <w:rFonts w:ascii="Calibri" w:hAnsi="Calibri" w:cs="Calibri"/>
          <w:color w:val="222222"/>
        </w:rPr>
        <w:t>paragraphe I</w:t>
      </w:r>
      <w:r w:rsidR="003E4A73" w:rsidRPr="002E6C2A">
        <w:rPr>
          <w:rFonts w:ascii="Calibri" w:hAnsi="Calibri" w:cs="Calibri"/>
          <w:color w:val="222222"/>
        </w:rPr>
        <w:t xml:space="preserve"> et II</w:t>
      </w:r>
      <w:r w:rsidR="00DA26DD" w:rsidRPr="002E6C2A">
        <w:rPr>
          <w:rFonts w:ascii="Calibri" w:hAnsi="Calibri" w:cs="Calibri"/>
          <w:color w:val="222222"/>
        </w:rPr>
        <w:t xml:space="preserve"> </w:t>
      </w:r>
      <w:r w:rsidR="00B02C85" w:rsidRPr="002E6C2A">
        <w:rPr>
          <w:rFonts w:ascii="Calibri" w:hAnsi="Calibri" w:cs="Calibri"/>
          <w:color w:val="222222"/>
        </w:rPr>
        <w:t>du décret n°2014-940 du 20 août 2014</w:t>
      </w:r>
      <w:r w:rsidR="00DA26DD" w:rsidRPr="002E6C2A">
        <w:rPr>
          <w:rFonts w:ascii="Calibri" w:hAnsi="Calibri" w:cs="Calibri"/>
        </w:rPr>
        <w:t>.</w:t>
      </w:r>
    </w:p>
    <w:p w14:paraId="17BC5EBC" w14:textId="77777777" w:rsidR="00FC5E14" w:rsidRDefault="00FC5E14" w:rsidP="006F33AE">
      <w:pPr>
        <w:jc w:val="both"/>
        <w:rPr>
          <w:rFonts w:ascii="Calibri" w:hAnsi="Calibri" w:cs="Calibri"/>
          <w:color w:val="EE0000"/>
        </w:rPr>
      </w:pPr>
    </w:p>
    <w:p w14:paraId="04344EA3" w14:textId="5C7BE2E5" w:rsidR="00E924DA" w:rsidRPr="002E6C2A" w:rsidRDefault="00E924DA" w:rsidP="00850FA6">
      <w:pPr>
        <w:ind w:left="4956"/>
        <w:jc w:val="center"/>
        <w:rPr>
          <w:rFonts w:ascii="Calibri" w:hAnsi="Calibri" w:cs="Calibri"/>
          <w:color w:val="EE0000"/>
        </w:rPr>
      </w:pPr>
      <w:r w:rsidRPr="009763D6">
        <w:rPr>
          <w:rFonts w:ascii="Calibri" w:hAnsi="Calibri" w:cs="Calibri"/>
        </w:rPr>
        <w:t>Fait à</w:t>
      </w:r>
      <w:r w:rsidRPr="002E6C2A">
        <w:rPr>
          <w:rFonts w:ascii="Calibri" w:hAnsi="Calibri" w:cs="Calibri"/>
          <w:color w:val="EE0000"/>
        </w:rPr>
        <w:t xml:space="preserve"> [ville], </w:t>
      </w:r>
      <w:r w:rsidRPr="009763D6">
        <w:rPr>
          <w:rFonts w:ascii="Calibri" w:hAnsi="Calibri" w:cs="Calibri"/>
        </w:rPr>
        <w:t>le</w:t>
      </w:r>
      <w:r w:rsidRPr="002E6C2A">
        <w:rPr>
          <w:rFonts w:ascii="Calibri" w:hAnsi="Calibri" w:cs="Calibri"/>
          <w:color w:val="EE0000"/>
        </w:rPr>
        <w:t xml:space="preserve"> [date].</w:t>
      </w:r>
    </w:p>
    <w:p w14:paraId="16DA582D" w14:textId="77777777" w:rsidR="00E924DA" w:rsidRPr="009763D6" w:rsidRDefault="00E924DA" w:rsidP="00850FA6">
      <w:pPr>
        <w:ind w:left="4956"/>
        <w:jc w:val="center"/>
        <w:rPr>
          <w:rFonts w:ascii="Calibri" w:hAnsi="Calibri" w:cs="Calibri"/>
          <w:i/>
          <w:iCs/>
          <w:color w:val="EE0000"/>
        </w:rPr>
      </w:pPr>
      <w:r w:rsidRPr="009763D6">
        <w:rPr>
          <w:rFonts w:ascii="Calibri" w:hAnsi="Calibri" w:cs="Calibri"/>
          <w:i/>
          <w:iCs/>
          <w:color w:val="EE0000"/>
        </w:rPr>
        <w:t>Signature de l’agent :</w:t>
      </w:r>
    </w:p>
    <w:p w14:paraId="517562B4" w14:textId="77777777" w:rsidR="00E924DA" w:rsidRPr="002E6C2A" w:rsidRDefault="00E924DA" w:rsidP="00850FA6">
      <w:pPr>
        <w:ind w:left="4956"/>
        <w:jc w:val="center"/>
        <w:rPr>
          <w:rFonts w:ascii="Calibri" w:hAnsi="Calibri" w:cs="Calibri"/>
          <w:color w:val="EE0000"/>
        </w:rPr>
      </w:pPr>
      <w:r w:rsidRPr="002E6C2A">
        <w:rPr>
          <w:rFonts w:ascii="Calibri" w:hAnsi="Calibri" w:cs="Calibri"/>
          <w:color w:val="EE0000"/>
        </w:rPr>
        <w:t>[Nom, prénom]</w:t>
      </w:r>
    </w:p>
    <w:p w14:paraId="3CBEAA13" w14:textId="77777777" w:rsidR="00FC5E14" w:rsidRDefault="00FC5E14" w:rsidP="006F33AE">
      <w:pPr>
        <w:jc w:val="both"/>
        <w:rPr>
          <w:rFonts w:ascii="Calibri" w:hAnsi="Calibri" w:cs="Calibri"/>
        </w:rPr>
      </w:pPr>
    </w:p>
    <w:p w14:paraId="21711EEE" w14:textId="01B5F683" w:rsidR="00E924DA" w:rsidRPr="002E6C2A" w:rsidRDefault="00E924DA" w:rsidP="006F33AE">
      <w:pPr>
        <w:jc w:val="both"/>
        <w:rPr>
          <w:rFonts w:ascii="Calibri" w:hAnsi="Calibri" w:cs="Calibri"/>
        </w:rPr>
      </w:pPr>
      <w:r w:rsidRPr="002E6C2A">
        <w:rPr>
          <w:rFonts w:ascii="Calibri" w:hAnsi="Calibri" w:cs="Calibri"/>
        </w:rPr>
        <w:t xml:space="preserve">Visa et accord </w:t>
      </w:r>
      <w:r w:rsidRPr="002E6C2A">
        <w:rPr>
          <w:rFonts w:ascii="Calibri" w:hAnsi="Calibri" w:cs="Calibri"/>
          <w:color w:val="EE0000"/>
        </w:rPr>
        <w:t>du/de la Chef(</w:t>
      </w:r>
      <w:proofErr w:type="spellStart"/>
      <w:r w:rsidRPr="002E6C2A">
        <w:rPr>
          <w:rFonts w:ascii="Calibri" w:hAnsi="Calibri" w:cs="Calibri"/>
          <w:color w:val="EE0000"/>
        </w:rPr>
        <w:t>fe</w:t>
      </w:r>
      <w:proofErr w:type="spellEnd"/>
      <w:r w:rsidRPr="002E6C2A">
        <w:rPr>
          <w:rFonts w:ascii="Calibri" w:hAnsi="Calibri" w:cs="Calibri"/>
          <w:color w:val="EE0000"/>
        </w:rPr>
        <w:t xml:space="preserve">) </w:t>
      </w:r>
      <w:r w:rsidRPr="002E6C2A">
        <w:rPr>
          <w:rFonts w:ascii="Calibri" w:hAnsi="Calibri" w:cs="Calibri"/>
        </w:rPr>
        <w:t>d’établissement :</w:t>
      </w:r>
    </w:p>
    <w:p w14:paraId="54F3ACE7" w14:textId="36FAB996" w:rsidR="00E924DA" w:rsidRPr="002E6C2A" w:rsidRDefault="00E924DA" w:rsidP="006F33AE">
      <w:pPr>
        <w:jc w:val="both"/>
      </w:pPr>
      <w:r w:rsidRPr="002E6C2A">
        <w:rPr>
          <w:rFonts w:ascii="Calibri" w:hAnsi="Calibri" w:cs="Calibri"/>
          <w:color w:val="EE0000"/>
        </w:rPr>
        <w:t xml:space="preserve">[Nom, prénom </w:t>
      </w:r>
      <w:r w:rsidRPr="002E6C2A">
        <w:rPr>
          <w:rFonts w:ascii="Calibri" w:hAnsi="Calibri" w:cs="Calibri"/>
        </w:rPr>
        <w:t>– signature – cachet]</w:t>
      </w:r>
    </w:p>
    <w:p w14:paraId="4DF42BF0" w14:textId="77777777" w:rsidR="00D012A6" w:rsidRPr="002E6C2A" w:rsidRDefault="00D012A6" w:rsidP="007E2356">
      <w:pPr>
        <w:shd w:val="clear" w:color="auto" w:fill="FFFFFF"/>
        <w:spacing w:after="240" w:line="240" w:lineRule="auto"/>
        <w:jc w:val="both"/>
        <w:rPr>
          <w:rFonts w:ascii="Arial" w:eastAsia="Times New Roman" w:hAnsi="Arial" w:cs="Arial"/>
          <w:color w:val="000000"/>
          <w:kern w:val="0"/>
          <w:lang w:eastAsia="fr-FR"/>
          <w14:ligatures w14:val="none"/>
        </w:rPr>
      </w:pPr>
    </w:p>
    <w:p w14:paraId="439C4E7A" w14:textId="77777777" w:rsidR="00517D5D" w:rsidRDefault="00517D5D" w:rsidP="00DE176F">
      <w:pPr>
        <w:shd w:val="clear" w:color="auto" w:fill="FFFFFF"/>
        <w:spacing w:after="240" w:line="240" w:lineRule="auto"/>
        <w:jc w:val="center"/>
        <w:rPr>
          <w:rFonts w:ascii="Calibri" w:eastAsia="Times New Roman" w:hAnsi="Calibri" w:cs="Calibri"/>
          <w:b/>
          <w:bCs/>
          <w:color w:val="000000"/>
          <w:kern w:val="0"/>
          <w:sz w:val="28"/>
          <w:szCs w:val="28"/>
          <w:lang w:eastAsia="fr-FR"/>
          <w14:ligatures w14:val="none"/>
        </w:rPr>
      </w:pPr>
    </w:p>
    <w:p w14:paraId="181FF10D" w14:textId="77777777" w:rsidR="00E81955" w:rsidRDefault="00E81955" w:rsidP="00DE176F">
      <w:pPr>
        <w:shd w:val="clear" w:color="auto" w:fill="FFFFFF"/>
        <w:spacing w:after="240" w:line="240" w:lineRule="auto"/>
        <w:jc w:val="center"/>
        <w:rPr>
          <w:rFonts w:ascii="Calibri" w:eastAsia="Times New Roman" w:hAnsi="Calibri" w:cs="Calibri"/>
          <w:b/>
          <w:bCs/>
          <w:color w:val="000000"/>
          <w:kern w:val="0"/>
          <w:sz w:val="28"/>
          <w:szCs w:val="28"/>
          <w:lang w:eastAsia="fr-FR"/>
          <w14:ligatures w14:val="none"/>
        </w:rPr>
      </w:pPr>
    </w:p>
    <w:p w14:paraId="61F2EF31" w14:textId="2CA7FCDC" w:rsidR="000C62A9" w:rsidRPr="002E6C2A" w:rsidRDefault="00DE176F" w:rsidP="00DE176F">
      <w:pPr>
        <w:shd w:val="clear" w:color="auto" w:fill="FFFFFF"/>
        <w:spacing w:after="240" w:line="240" w:lineRule="auto"/>
        <w:jc w:val="center"/>
        <w:rPr>
          <w:rFonts w:ascii="Calibri" w:eastAsia="Times New Roman" w:hAnsi="Calibri" w:cs="Calibri"/>
          <w:b/>
          <w:bCs/>
          <w:color w:val="000000"/>
          <w:kern w:val="0"/>
          <w:sz w:val="28"/>
          <w:szCs w:val="28"/>
          <w:lang w:eastAsia="fr-FR"/>
          <w14:ligatures w14:val="none"/>
        </w:rPr>
      </w:pPr>
      <w:r w:rsidRPr="002E6C2A">
        <w:rPr>
          <w:rFonts w:ascii="Calibri" w:eastAsia="Times New Roman" w:hAnsi="Calibri" w:cs="Calibri"/>
          <w:b/>
          <w:bCs/>
          <w:color w:val="000000"/>
          <w:kern w:val="0"/>
          <w:sz w:val="28"/>
          <w:szCs w:val="28"/>
          <w:lang w:eastAsia="fr-FR"/>
          <w14:ligatures w14:val="none"/>
        </w:rPr>
        <w:t xml:space="preserve">Les </w:t>
      </w:r>
      <w:r w:rsidR="002808D8" w:rsidRPr="002E6C2A">
        <w:rPr>
          <w:rFonts w:ascii="Calibri" w:eastAsia="Times New Roman" w:hAnsi="Calibri" w:cs="Calibri"/>
          <w:b/>
          <w:bCs/>
          <w:color w:val="000000"/>
          <w:kern w:val="0"/>
          <w:sz w:val="28"/>
          <w:szCs w:val="28"/>
          <w:lang w:eastAsia="fr-FR"/>
          <w14:ligatures w14:val="none"/>
        </w:rPr>
        <w:t>références</w:t>
      </w:r>
      <w:r w:rsidRPr="002E6C2A">
        <w:rPr>
          <w:rFonts w:ascii="Calibri" w:eastAsia="Times New Roman" w:hAnsi="Calibri" w:cs="Calibri"/>
          <w:b/>
          <w:bCs/>
          <w:color w:val="000000"/>
          <w:kern w:val="0"/>
          <w:sz w:val="28"/>
          <w:szCs w:val="28"/>
          <w:lang w:eastAsia="fr-FR"/>
          <w14:ligatures w14:val="none"/>
        </w:rPr>
        <w:t xml:space="preserve"> réglementaires</w:t>
      </w:r>
    </w:p>
    <w:p w14:paraId="12186E62" w14:textId="77777777" w:rsidR="00D811A4" w:rsidRPr="002232FC" w:rsidRDefault="00D811A4" w:rsidP="00DE176F">
      <w:pPr>
        <w:shd w:val="clear" w:color="auto" w:fill="FFFFFF"/>
        <w:spacing w:after="240" w:line="240" w:lineRule="auto"/>
        <w:jc w:val="center"/>
        <w:rPr>
          <w:rFonts w:ascii="Calibri" w:eastAsia="Times New Roman" w:hAnsi="Calibri" w:cs="Calibri"/>
          <w:b/>
          <w:bCs/>
          <w:color w:val="000000"/>
          <w:kern w:val="0"/>
          <w:lang w:eastAsia="fr-FR"/>
          <w14:ligatures w14:val="none"/>
        </w:rPr>
      </w:pPr>
    </w:p>
    <w:p w14:paraId="484D2DD4" w14:textId="39ED5C19" w:rsidR="00D012A6" w:rsidRPr="002232FC" w:rsidRDefault="00D012A6"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color w:val="000000"/>
          <w:kern w:val="0"/>
          <w:lang w:eastAsia="fr-FR"/>
          <w14:ligatures w14:val="none"/>
        </w:rPr>
        <w:t>Décret n° 2014-940 du 20 août 2014 relatif aux obligations de service et aux missions des personnels enseignants exerçant dans un établissement public d'enseignement du second degré.</w:t>
      </w:r>
    </w:p>
    <w:p w14:paraId="5E583CEB" w14:textId="3111672E" w:rsidR="002808D8" w:rsidRPr="002232FC" w:rsidRDefault="002808D8" w:rsidP="00657CFE">
      <w:pPr>
        <w:shd w:val="clear" w:color="auto" w:fill="FFFFFF"/>
        <w:spacing w:after="120" w:line="240" w:lineRule="auto"/>
        <w:outlineLvl w:val="3"/>
        <w:rPr>
          <w:rFonts w:ascii="Calibri" w:eastAsia="Times New Roman" w:hAnsi="Calibri" w:cs="Calibri"/>
          <w:b/>
          <w:bCs/>
          <w:color w:val="D51622"/>
          <w:kern w:val="0"/>
          <w:lang w:eastAsia="fr-FR"/>
          <w14:ligatures w14:val="none"/>
        </w:rPr>
      </w:pPr>
      <w:r w:rsidRPr="002232FC">
        <w:rPr>
          <w:rFonts w:ascii="Calibri" w:eastAsia="Times New Roman" w:hAnsi="Calibri" w:cs="Calibri"/>
          <w:b/>
          <w:bCs/>
          <w:color w:val="4A5E81"/>
          <w:kern w:val="0"/>
          <w:lang w:eastAsia="fr-FR"/>
          <w14:ligatures w14:val="none"/>
        </w:rPr>
        <w:t>Article 2</w:t>
      </w:r>
      <w:r w:rsidR="00657CFE" w:rsidRPr="002232FC">
        <w:rPr>
          <w:rFonts w:ascii="Calibri" w:eastAsia="Times New Roman" w:hAnsi="Calibri" w:cs="Calibri"/>
          <w:b/>
          <w:bCs/>
          <w:color w:val="4A5E81"/>
          <w:kern w:val="0"/>
          <w:lang w:eastAsia="fr-FR"/>
          <w14:ligatures w14:val="none"/>
        </w:rPr>
        <w:t xml:space="preserve"> - </w:t>
      </w:r>
      <w:r w:rsidRPr="002232FC">
        <w:rPr>
          <w:rFonts w:ascii="Calibri" w:eastAsia="Times New Roman" w:hAnsi="Calibri" w:cs="Calibri"/>
          <w:b/>
          <w:bCs/>
          <w:color w:val="D51622"/>
          <w:kern w:val="0"/>
          <w:lang w:eastAsia="fr-FR"/>
          <w14:ligatures w14:val="none"/>
        </w:rPr>
        <w:t>Version en vigueur</w:t>
      </w:r>
    </w:p>
    <w:p w14:paraId="6469FC85" w14:textId="72EB21FC" w:rsidR="00F12F69"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color w:val="000000"/>
          <w:kern w:val="0"/>
          <w:lang w:eastAsia="fr-FR"/>
          <w14:ligatures w14:val="none"/>
        </w:rPr>
        <w:t xml:space="preserve">Dans le cadre de la réglementation applicable à l'ensemble des fonctionnaires en matière de temps de travail et dans celui de leurs statuts particuliers respectifs, </w:t>
      </w:r>
      <w:r w:rsidRPr="002232FC">
        <w:rPr>
          <w:rFonts w:ascii="Calibri" w:eastAsia="Times New Roman" w:hAnsi="Calibri" w:cs="Calibri"/>
          <w:color w:val="000000"/>
          <w:kern w:val="0"/>
          <w:shd w:val="clear" w:color="auto" w:fill="E8E8E8" w:themeFill="background2"/>
          <w:lang w:eastAsia="fr-FR"/>
          <w14:ligatures w14:val="none"/>
        </w:rPr>
        <w:t>les enseignants</w:t>
      </w:r>
      <w:r w:rsidRPr="002232FC">
        <w:rPr>
          <w:rFonts w:ascii="Calibri" w:eastAsia="Times New Roman" w:hAnsi="Calibri" w:cs="Calibri"/>
          <w:color w:val="000000"/>
          <w:kern w:val="0"/>
          <w:lang w:eastAsia="fr-FR"/>
          <w14:ligatures w14:val="none"/>
        </w:rPr>
        <w:t xml:space="preserve"> mentionnés à l'article 1er du présent décret </w:t>
      </w:r>
      <w:r w:rsidR="007B2902" w:rsidRPr="002232FC">
        <w:rPr>
          <w:rFonts w:ascii="Calibri" w:eastAsia="Times New Roman" w:hAnsi="Calibri" w:cs="Calibri"/>
          <w:color w:val="000000"/>
          <w:kern w:val="0"/>
          <w:lang w:eastAsia="fr-FR"/>
          <w14:ligatures w14:val="none"/>
        </w:rPr>
        <w:t>(</w:t>
      </w:r>
      <w:r w:rsidR="00EE30E7" w:rsidRPr="002232FC">
        <w:rPr>
          <w:rFonts w:ascii="Calibri" w:eastAsia="Times New Roman" w:hAnsi="Calibri" w:cs="Calibri"/>
          <w:color w:val="000000"/>
          <w:kern w:val="0"/>
          <w:lang w:eastAsia="fr-FR"/>
          <w14:ligatures w14:val="none"/>
        </w:rPr>
        <w:t xml:space="preserve">Lien : </w:t>
      </w:r>
      <w:r w:rsidR="007B2902" w:rsidRPr="002232FC">
        <w:rPr>
          <w:rFonts w:ascii="Calibri" w:eastAsia="Times New Roman" w:hAnsi="Calibri" w:cs="Calibri"/>
          <w:color w:val="000000"/>
          <w:kern w:val="0"/>
          <w:lang w:eastAsia="fr-FR"/>
          <w14:ligatures w14:val="none"/>
        </w:rPr>
        <w:t xml:space="preserve"> </w:t>
      </w:r>
      <w:hyperlink r:id="rId8" w:history="1">
        <w:r w:rsidR="00C718A5" w:rsidRPr="002232FC">
          <w:rPr>
            <w:rStyle w:val="Lienhypertexte"/>
            <w:rFonts w:ascii="Calibri" w:hAnsi="Calibri" w:cs="Calibri"/>
          </w:rPr>
          <w:t>Article 1 - Décret n° 2014-940 du 20 août 2014 relatif aux obligations de service et aux missions des personnels enseignants exerçant dans un établissement public d'enseignement du second degré - Légifrance</w:t>
        </w:r>
      </w:hyperlink>
      <w:r w:rsidR="00C718A5" w:rsidRPr="002232FC">
        <w:rPr>
          <w:rFonts w:ascii="Calibri" w:hAnsi="Calibri" w:cs="Calibri"/>
        </w:rPr>
        <w:t>)</w:t>
      </w:r>
      <w:r w:rsidRPr="002232FC">
        <w:rPr>
          <w:rFonts w:ascii="Calibri" w:eastAsia="Times New Roman" w:hAnsi="Calibri" w:cs="Calibri"/>
          <w:color w:val="000000"/>
          <w:kern w:val="0"/>
          <w:shd w:val="clear" w:color="auto" w:fill="E8E8E8" w:themeFill="background2"/>
          <w:lang w:eastAsia="fr-FR"/>
          <w14:ligatures w14:val="none"/>
        </w:rPr>
        <w:t>sont tenus d'assurer, sur l'ensemble de l'année scolaire</w:t>
      </w:r>
      <w:r w:rsidRPr="002232FC">
        <w:rPr>
          <w:rFonts w:ascii="Calibri" w:eastAsia="Times New Roman" w:hAnsi="Calibri" w:cs="Calibri"/>
          <w:color w:val="000000"/>
          <w:kern w:val="0"/>
          <w:lang w:eastAsia="fr-FR"/>
          <w14:ligatures w14:val="none"/>
        </w:rPr>
        <w:t xml:space="preserve"> </w:t>
      </w:r>
    </w:p>
    <w:p w14:paraId="6802F71C" w14:textId="77777777" w:rsidR="00F12F69"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I. -</w:t>
      </w:r>
      <w:r w:rsidRPr="002232FC">
        <w:rPr>
          <w:rFonts w:ascii="Calibri" w:eastAsia="Times New Roman" w:hAnsi="Calibri" w:cs="Calibri"/>
          <w:color w:val="000000"/>
          <w:kern w:val="0"/>
          <w:lang w:eastAsia="fr-FR"/>
          <w14:ligatures w14:val="none"/>
        </w:rPr>
        <w:t xml:space="preserve"> </w:t>
      </w:r>
      <w:r w:rsidRPr="00184C1C">
        <w:rPr>
          <w:rFonts w:ascii="Calibri" w:eastAsia="Times New Roman" w:hAnsi="Calibri" w:cs="Calibri"/>
          <w:color w:val="000000"/>
          <w:kern w:val="0"/>
          <w:shd w:val="clear" w:color="auto" w:fill="E8E8E8" w:themeFill="background2"/>
          <w:lang w:eastAsia="fr-FR"/>
          <w14:ligatures w14:val="none"/>
        </w:rPr>
        <w:t>Un service d'enseignement</w:t>
      </w:r>
      <w:r w:rsidRPr="002232FC">
        <w:rPr>
          <w:rFonts w:ascii="Calibri" w:eastAsia="Times New Roman" w:hAnsi="Calibri" w:cs="Calibri"/>
          <w:color w:val="000000"/>
          <w:kern w:val="0"/>
          <w:lang w:eastAsia="fr-FR"/>
          <w14:ligatures w14:val="none"/>
        </w:rPr>
        <w:t xml:space="preserve"> dont </w:t>
      </w:r>
      <w:proofErr w:type="gramStart"/>
      <w:r w:rsidRPr="002232FC">
        <w:rPr>
          <w:rFonts w:ascii="Calibri" w:eastAsia="Times New Roman" w:hAnsi="Calibri" w:cs="Calibri"/>
          <w:color w:val="000000"/>
          <w:kern w:val="0"/>
          <w:lang w:eastAsia="fr-FR"/>
          <w14:ligatures w14:val="none"/>
        </w:rPr>
        <w:t>les maxima hebdomadaires</w:t>
      </w:r>
      <w:proofErr w:type="gramEnd"/>
      <w:r w:rsidRPr="002232FC">
        <w:rPr>
          <w:rFonts w:ascii="Calibri" w:eastAsia="Times New Roman" w:hAnsi="Calibri" w:cs="Calibri"/>
          <w:color w:val="000000"/>
          <w:kern w:val="0"/>
          <w:lang w:eastAsia="fr-FR"/>
          <w14:ligatures w14:val="none"/>
        </w:rPr>
        <w:t xml:space="preserve"> sont les suivants :</w:t>
      </w:r>
    </w:p>
    <w:p w14:paraId="6774A0B9" w14:textId="77777777" w:rsidR="00133403"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1°</w:t>
      </w:r>
      <w:r w:rsidRPr="002232FC">
        <w:rPr>
          <w:rFonts w:ascii="Calibri" w:eastAsia="Times New Roman" w:hAnsi="Calibri" w:cs="Calibri"/>
          <w:color w:val="000000"/>
          <w:kern w:val="0"/>
          <w:lang w:eastAsia="fr-FR"/>
          <w14:ligatures w14:val="none"/>
        </w:rPr>
        <w:t xml:space="preserve"> Professeurs agrégés : quinze heures ;</w:t>
      </w:r>
    </w:p>
    <w:p w14:paraId="08A849FA" w14:textId="77777777" w:rsidR="00133403"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2°</w:t>
      </w:r>
      <w:r w:rsidRPr="002232FC">
        <w:rPr>
          <w:rFonts w:ascii="Calibri" w:eastAsia="Times New Roman" w:hAnsi="Calibri" w:cs="Calibri"/>
          <w:color w:val="000000"/>
          <w:kern w:val="0"/>
          <w:lang w:eastAsia="fr-FR"/>
          <w14:ligatures w14:val="none"/>
        </w:rPr>
        <w:t xml:space="preserve"> Professeurs agrégés de la discipline d'éducation physique et sportive : dix-sept heures ;</w:t>
      </w:r>
    </w:p>
    <w:p w14:paraId="176430C8" w14:textId="77777777" w:rsidR="00133403"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3°</w:t>
      </w:r>
      <w:r w:rsidRPr="002232FC">
        <w:rPr>
          <w:rFonts w:ascii="Calibri" w:eastAsia="Times New Roman" w:hAnsi="Calibri" w:cs="Calibri"/>
          <w:color w:val="000000"/>
          <w:kern w:val="0"/>
          <w:lang w:eastAsia="fr-FR"/>
          <w14:ligatures w14:val="none"/>
        </w:rPr>
        <w:t xml:space="preserve"> Professeurs certifiés, adjoints d'enseignement et professeurs de lycée professionnel : dix-huit heures ;</w:t>
      </w:r>
    </w:p>
    <w:p w14:paraId="690FE2DB" w14:textId="77777777" w:rsidR="00133403"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4°</w:t>
      </w:r>
      <w:r w:rsidRPr="002232FC">
        <w:rPr>
          <w:rFonts w:ascii="Calibri" w:eastAsia="Times New Roman" w:hAnsi="Calibri" w:cs="Calibri"/>
          <w:color w:val="000000"/>
          <w:kern w:val="0"/>
          <w:lang w:eastAsia="fr-FR"/>
          <w14:ligatures w14:val="none"/>
        </w:rPr>
        <w:t xml:space="preserve"> Professeurs d'éducation physique et sportive, chargés d'enseignement d'éducation physique et sportive et adjoints d'enseignement d'éducation physique et sportive : vingt heures ;</w:t>
      </w:r>
    </w:p>
    <w:p w14:paraId="6CA0761A" w14:textId="77777777" w:rsidR="00133403"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5°</w:t>
      </w:r>
      <w:r w:rsidRPr="002232FC">
        <w:rPr>
          <w:rFonts w:ascii="Calibri" w:eastAsia="Times New Roman" w:hAnsi="Calibri" w:cs="Calibri"/>
          <w:color w:val="000000"/>
          <w:kern w:val="0"/>
          <w:lang w:eastAsia="fr-FR"/>
          <w14:ligatures w14:val="none"/>
        </w:rPr>
        <w:t xml:space="preserve"> Instituteurs et professeurs des écoles exerçant dans les établissements régionaux d'enseignement adapté, dans les sections d'enseignement général et professionnel adapté des collèges et dans les unités localisées pour l'inclusion scolaire : vingt et une heures.</w:t>
      </w:r>
    </w:p>
    <w:p w14:paraId="002AC9C7" w14:textId="77777777" w:rsidR="00133403"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II. -</w:t>
      </w:r>
      <w:r w:rsidRPr="002232FC">
        <w:rPr>
          <w:rFonts w:ascii="Calibri" w:eastAsia="Times New Roman" w:hAnsi="Calibri" w:cs="Calibri"/>
          <w:color w:val="000000"/>
          <w:kern w:val="0"/>
          <w:lang w:eastAsia="fr-FR"/>
          <w14:ligatures w14:val="none"/>
        </w:rPr>
        <w:t xml:space="preserve"> </w:t>
      </w:r>
      <w:r w:rsidRPr="002232FC">
        <w:rPr>
          <w:rFonts w:ascii="Calibri" w:eastAsia="Times New Roman" w:hAnsi="Calibri" w:cs="Calibri"/>
          <w:color w:val="000000"/>
          <w:kern w:val="0"/>
          <w:highlight w:val="lightGray"/>
          <w:lang w:eastAsia="fr-FR"/>
          <w14:ligatures w14:val="none"/>
        </w:rPr>
        <w:t>Les missions liées au service d'enseignement qui comprennent les travaux de préparation et les recherches personnelles nécessaires à la réalisation des heures d'enseignement,</w:t>
      </w:r>
      <w:r w:rsidRPr="002232FC">
        <w:rPr>
          <w:rFonts w:ascii="Calibri" w:eastAsia="Times New Roman" w:hAnsi="Calibri" w:cs="Calibri"/>
          <w:color w:val="000000"/>
          <w:kern w:val="0"/>
          <w:lang w:eastAsia="fr-FR"/>
          <w14:ligatures w14:val="none"/>
        </w:rPr>
        <w:t xml:space="preserve"> l'aide et le suivi du travail personnel des élèves, leur évaluation, le conseil aux élèves dans le choix de leur projet d'orientation en collaboration avec les personnels d'éducation et d'orientation, les relations avec les parents d'élèves, le travail au sein d'équipes pédagogiques constituées d'enseignants ayant en charge les mêmes classes ou groupes d'élèves ou exerçant dans le même champ disciplinaire. Dans ce cadre, ils peuvent être appelés à travailler en équipe pluriprofessionnelle associant les personnels de santé, sociaux, d'orientation et d'éducation.</w:t>
      </w:r>
    </w:p>
    <w:p w14:paraId="35856211" w14:textId="387F213C" w:rsidR="003C6EED"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b/>
          <w:bCs/>
          <w:color w:val="000000"/>
          <w:kern w:val="0"/>
          <w:lang w:eastAsia="fr-FR"/>
          <w14:ligatures w14:val="none"/>
        </w:rPr>
        <w:t>III.</w:t>
      </w:r>
      <w:r w:rsidRPr="002232FC">
        <w:rPr>
          <w:rFonts w:ascii="Calibri" w:eastAsia="Times New Roman" w:hAnsi="Calibri" w:cs="Calibri"/>
          <w:color w:val="000000"/>
          <w:kern w:val="0"/>
          <w:lang w:eastAsia="fr-FR"/>
          <w14:ligatures w14:val="none"/>
        </w:rPr>
        <w:t xml:space="preserve"> - Par dérogation aux dispositions des I et II du présent article, les professeurs de la discipline de documentation et les professeurs exerçant dans cette discipline sont tenus d'assurer :</w:t>
      </w:r>
    </w:p>
    <w:p w14:paraId="590FFB98" w14:textId="048B75A5" w:rsidR="003C6EED"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color w:val="000000"/>
          <w:kern w:val="0"/>
          <w:lang w:eastAsia="fr-FR"/>
          <w14:ligatures w14:val="none"/>
        </w:rPr>
        <w:t>- un service d'information et documentation, d'un maximum de trente heures hebdomadaires.</w:t>
      </w:r>
    </w:p>
    <w:p w14:paraId="5533D2C1" w14:textId="65111204" w:rsidR="003C6EED"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color w:val="000000"/>
          <w:kern w:val="0"/>
          <w:lang w:eastAsia="fr-FR"/>
          <w14:ligatures w14:val="none"/>
        </w:rPr>
        <w:t>Ce service peut comprendre, avec accord de l'intéressé, des heures d'enseignement. Chaque heure d'enseignement est décomptée pour la valeur de deux heures pour l'application du maximum de service prévu à l'alinéa précédent ;</w:t>
      </w:r>
    </w:p>
    <w:p w14:paraId="40291C77" w14:textId="5AED1199" w:rsidR="003C6EED" w:rsidRPr="002232FC" w:rsidRDefault="003C6EED" w:rsidP="007E2356">
      <w:pPr>
        <w:shd w:val="clear" w:color="auto" w:fill="FFFFFF"/>
        <w:spacing w:after="240" w:line="240" w:lineRule="auto"/>
        <w:jc w:val="both"/>
        <w:rPr>
          <w:rFonts w:ascii="Calibri" w:eastAsia="Times New Roman" w:hAnsi="Calibri" w:cs="Calibri"/>
          <w:color w:val="000000"/>
          <w:kern w:val="0"/>
          <w:lang w:eastAsia="fr-FR"/>
          <w14:ligatures w14:val="none"/>
        </w:rPr>
      </w:pPr>
      <w:r w:rsidRPr="002232FC">
        <w:rPr>
          <w:rFonts w:ascii="Calibri" w:eastAsia="Times New Roman" w:hAnsi="Calibri" w:cs="Calibri"/>
          <w:color w:val="000000"/>
          <w:kern w:val="0"/>
          <w:lang w:eastAsia="fr-FR"/>
          <w14:ligatures w14:val="none"/>
        </w:rPr>
        <w:t>- six heures consacrées aux relations avec l'extérieur qu'implique l'exercice de cette discipline.</w:t>
      </w:r>
    </w:p>
    <w:p w14:paraId="4C5FB230" w14:textId="77777777" w:rsidR="00951906" w:rsidRPr="002232FC" w:rsidRDefault="00951906">
      <w:pPr>
        <w:rPr>
          <w:rFonts w:ascii="Calibri" w:hAnsi="Calibri" w:cs="Calibri"/>
        </w:rPr>
      </w:pPr>
    </w:p>
    <w:sectPr w:rsidR="00951906" w:rsidRPr="002232FC" w:rsidSect="002D6761">
      <w:footerReference w:type="default" r:id="rId9"/>
      <w:pgSz w:w="11906" w:h="16838"/>
      <w:pgMar w:top="426" w:right="70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799E" w14:textId="77777777" w:rsidR="0062510B" w:rsidRDefault="0062510B" w:rsidP="002808D8">
      <w:pPr>
        <w:spacing w:after="0" w:line="240" w:lineRule="auto"/>
      </w:pPr>
      <w:r>
        <w:separator/>
      </w:r>
    </w:p>
  </w:endnote>
  <w:endnote w:type="continuationSeparator" w:id="0">
    <w:p w14:paraId="6066CCF4" w14:textId="77777777" w:rsidR="0062510B" w:rsidRDefault="0062510B" w:rsidP="0028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309770"/>
      <w:docPartObj>
        <w:docPartGallery w:val="Page Numbers (Bottom of Page)"/>
        <w:docPartUnique/>
      </w:docPartObj>
    </w:sdtPr>
    <w:sdtContent>
      <w:sdt>
        <w:sdtPr>
          <w:id w:val="-1769616900"/>
          <w:docPartObj>
            <w:docPartGallery w:val="Page Numbers (Top of Page)"/>
            <w:docPartUnique/>
          </w:docPartObj>
        </w:sdtPr>
        <w:sdtContent>
          <w:p w14:paraId="7C8AD0EA" w14:textId="4E644E7A" w:rsidR="002808D8" w:rsidRDefault="002808D8">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128DD2" w14:textId="77777777" w:rsidR="002808D8" w:rsidRDefault="002808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3485" w14:textId="77777777" w:rsidR="0062510B" w:rsidRDefault="0062510B" w:rsidP="002808D8">
      <w:pPr>
        <w:spacing w:after="0" w:line="240" w:lineRule="auto"/>
      </w:pPr>
      <w:r>
        <w:separator/>
      </w:r>
    </w:p>
  </w:footnote>
  <w:footnote w:type="continuationSeparator" w:id="0">
    <w:p w14:paraId="53F4A136" w14:textId="77777777" w:rsidR="0062510B" w:rsidRDefault="0062510B" w:rsidP="0028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09F"/>
    <w:multiLevelType w:val="hybridMultilevel"/>
    <w:tmpl w:val="E61086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C124C0B"/>
    <w:multiLevelType w:val="multilevel"/>
    <w:tmpl w:val="EA6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59589D"/>
    <w:multiLevelType w:val="hybridMultilevel"/>
    <w:tmpl w:val="6D7A6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5698866">
    <w:abstractNumId w:val="1"/>
  </w:num>
  <w:num w:numId="2" w16cid:durableId="2109352827">
    <w:abstractNumId w:val="2"/>
  </w:num>
  <w:num w:numId="3" w16cid:durableId="165559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DA"/>
    <w:rsid w:val="00015AC6"/>
    <w:rsid w:val="000526CA"/>
    <w:rsid w:val="000A6794"/>
    <w:rsid w:val="000A68F8"/>
    <w:rsid w:val="000C62A9"/>
    <w:rsid w:val="00102EDB"/>
    <w:rsid w:val="00133403"/>
    <w:rsid w:val="00137C33"/>
    <w:rsid w:val="001466F1"/>
    <w:rsid w:val="001712F6"/>
    <w:rsid w:val="001728A9"/>
    <w:rsid w:val="00184C1C"/>
    <w:rsid w:val="001E48B4"/>
    <w:rsid w:val="002232FC"/>
    <w:rsid w:val="002410DD"/>
    <w:rsid w:val="002808D8"/>
    <w:rsid w:val="00296CF8"/>
    <w:rsid w:val="002C058F"/>
    <w:rsid w:val="002D65C4"/>
    <w:rsid w:val="002D6761"/>
    <w:rsid w:val="002E6C2A"/>
    <w:rsid w:val="00353D55"/>
    <w:rsid w:val="003A0F18"/>
    <w:rsid w:val="003C6EED"/>
    <w:rsid w:val="003E4A73"/>
    <w:rsid w:val="004078BB"/>
    <w:rsid w:val="0046439A"/>
    <w:rsid w:val="004B14C9"/>
    <w:rsid w:val="004B3BC1"/>
    <w:rsid w:val="00517D5D"/>
    <w:rsid w:val="00525F8B"/>
    <w:rsid w:val="00526C64"/>
    <w:rsid w:val="00553246"/>
    <w:rsid w:val="00556E25"/>
    <w:rsid w:val="005835C3"/>
    <w:rsid w:val="005F4130"/>
    <w:rsid w:val="00601D28"/>
    <w:rsid w:val="00603159"/>
    <w:rsid w:val="006236DD"/>
    <w:rsid w:val="0062510B"/>
    <w:rsid w:val="00654EAA"/>
    <w:rsid w:val="00655698"/>
    <w:rsid w:val="00657CFE"/>
    <w:rsid w:val="006A2109"/>
    <w:rsid w:val="006B6081"/>
    <w:rsid w:val="006B67BD"/>
    <w:rsid w:val="006D50A8"/>
    <w:rsid w:val="006E1DD7"/>
    <w:rsid w:val="006F1266"/>
    <w:rsid w:val="006F33AE"/>
    <w:rsid w:val="006F4F07"/>
    <w:rsid w:val="0070204B"/>
    <w:rsid w:val="007A3757"/>
    <w:rsid w:val="007A74A0"/>
    <w:rsid w:val="007B14ED"/>
    <w:rsid w:val="007B2902"/>
    <w:rsid w:val="007C3ABA"/>
    <w:rsid w:val="007E2356"/>
    <w:rsid w:val="00850FA6"/>
    <w:rsid w:val="00867E59"/>
    <w:rsid w:val="00876777"/>
    <w:rsid w:val="008952D1"/>
    <w:rsid w:val="008B41BF"/>
    <w:rsid w:val="008E2DB1"/>
    <w:rsid w:val="00905CD9"/>
    <w:rsid w:val="00920525"/>
    <w:rsid w:val="00951906"/>
    <w:rsid w:val="009763D6"/>
    <w:rsid w:val="0099082F"/>
    <w:rsid w:val="00996D1D"/>
    <w:rsid w:val="009D50B3"/>
    <w:rsid w:val="00A541BF"/>
    <w:rsid w:val="00AA7838"/>
    <w:rsid w:val="00AC3CE8"/>
    <w:rsid w:val="00AD299C"/>
    <w:rsid w:val="00AD29EC"/>
    <w:rsid w:val="00AF5604"/>
    <w:rsid w:val="00B02C85"/>
    <w:rsid w:val="00B04E51"/>
    <w:rsid w:val="00B111A5"/>
    <w:rsid w:val="00B25729"/>
    <w:rsid w:val="00B428E9"/>
    <w:rsid w:val="00B634D8"/>
    <w:rsid w:val="00B932FA"/>
    <w:rsid w:val="00BA2201"/>
    <w:rsid w:val="00BE6906"/>
    <w:rsid w:val="00C11E9F"/>
    <w:rsid w:val="00C22572"/>
    <w:rsid w:val="00C569BE"/>
    <w:rsid w:val="00C718A5"/>
    <w:rsid w:val="00CE0EE8"/>
    <w:rsid w:val="00D012A6"/>
    <w:rsid w:val="00D36DB0"/>
    <w:rsid w:val="00D46F71"/>
    <w:rsid w:val="00D752BF"/>
    <w:rsid w:val="00D811A4"/>
    <w:rsid w:val="00D81998"/>
    <w:rsid w:val="00DA26DD"/>
    <w:rsid w:val="00DA60DC"/>
    <w:rsid w:val="00DA6F97"/>
    <w:rsid w:val="00DB19C0"/>
    <w:rsid w:val="00DB5A66"/>
    <w:rsid w:val="00DE176F"/>
    <w:rsid w:val="00DE533F"/>
    <w:rsid w:val="00E57F1D"/>
    <w:rsid w:val="00E6183B"/>
    <w:rsid w:val="00E62EBF"/>
    <w:rsid w:val="00E81955"/>
    <w:rsid w:val="00E85BEC"/>
    <w:rsid w:val="00E924DA"/>
    <w:rsid w:val="00EA43B9"/>
    <w:rsid w:val="00ED1602"/>
    <w:rsid w:val="00ED2833"/>
    <w:rsid w:val="00EE30E7"/>
    <w:rsid w:val="00F12F69"/>
    <w:rsid w:val="00F53095"/>
    <w:rsid w:val="00FA0550"/>
    <w:rsid w:val="00FA46D7"/>
    <w:rsid w:val="00FC5E14"/>
    <w:rsid w:val="00FE3E60"/>
    <w:rsid w:val="00FF7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29C5"/>
  <w15:chartTrackingRefBased/>
  <w15:docId w15:val="{4C4593ED-F8C2-4073-B86C-2B388B6F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2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2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24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24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24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24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24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24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24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4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24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24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24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24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24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24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24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24DA"/>
    <w:rPr>
      <w:rFonts w:eastAsiaTheme="majorEastAsia" w:cstheme="majorBidi"/>
      <w:color w:val="272727" w:themeColor="text1" w:themeTint="D8"/>
    </w:rPr>
  </w:style>
  <w:style w:type="paragraph" w:styleId="Titre">
    <w:name w:val="Title"/>
    <w:basedOn w:val="Normal"/>
    <w:next w:val="Normal"/>
    <w:link w:val="TitreCar"/>
    <w:uiPriority w:val="10"/>
    <w:qFormat/>
    <w:rsid w:val="00E92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4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4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4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4DA"/>
    <w:pPr>
      <w:spacing w:before="160"/>
      <w:jc w:val="center"/>
    </w:pPr>
    <w:rPr>
      <w:i/>
      <w:iCs/>
      <w:color w:val="404040" w:themeColor="text1" w:themeTint="BF"/>
    </w:rPr>
  </w:style>
  <w:style w:type="character" w:customStyle="1" w:styleId="CitationCar">
    <w:name w:val="Citation Car"/>
    <w:basedOn w:val="Policepardfaut"/>
    <w:link w:val="Citation"/>
    <w:uiPriority w:val="29"/>
    <w:rsid w:val="00E924DA"/>
    <w:rPr>
      <w:i/>
      <w:iCs/>
      <w:color w:val="404040" w:themeColor="text1" w:themeTint="BF"/>
    </w:rPr>
  </w:style>
  <w:style w:type="paragraph" w:styleId="Paragraphedeliste">
    <w:name w:val="List Paragraph"/>
    <w:basedOn w:val="Normal"/>
    <w:uiPriority w:val="34"/>
    <w:qFormat/>
    <w:rsid w:val="00E924DA"/>
    <w:pPr>
      <w:ind w:left="720"/>
      <w:contextualSpacing/>
    </w:pPr>
  </w:style>
  <w:style w:type="character" w:styleId="Accentuationintense">
    <w:name w:val="Intense Emphasis"/>
    <w:basedOn w:val="Policepardfaut"/>
    <w:uiPriority w:val="21"/>
    <w:qFormat/>
    <w:rsid w:val="00E924DA"/>
    <w:rPr>
      <w:i/>
      <w:iCs/>
      <w:color w:val="0F4761" w:themeColor="accent1" w:themeShade="BF"/>
    </w:rPr>
  </w:style>
  <w:style w:type="paragraph" w:styleId="Citationintense">
    <w:name w:val="Intense Quote"/>
    <w:basedOn w:val="Normal"/>
    <w:next w:val="Normal"/>
    <w:link w:val="CitationintenseCar"/>
    <w:uiPriority w:val="30"/>
    <w:qFormat/>
    <w:rsid w:val="00E92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24DA"/>
    <w:rPr>
      <w:i/>
      <w:iCs/>
      <w:color w:val="0F4761" w:themeColor="accent1" w:themeShade="BF"/>
    </w:rPr>
  </w:style>
  <w:style w:type="character" w:styleId="Rfrenceintense">
    <w:name w:val="Intense Reference"/>
    <w:basedOn w:val="Policepardfaut"/>
    <w:uiPriority w:val="32"/>
    <w:qFormat/>
    <w:rsid w:val="00E924DA"/>
    <w:rPr>
      <w:b/>
      <w:bCs/>
      <w:smallCaps/>
      <w:color w:val="0F4761" w:themeColor="accent1" w:themeShade="BF"/>
      <w:spacing w:val="5"/>
    </w:rPr>
  </w:style>
  <w:style w:type="character" w:styleId="Lienhypertexte">
    <w:name w:val="Hyperlink"/>
    <w:basedOn w:val="Policepardfaut"/>
    <w:uiPriority w:val="99"/>
    <w:semiHidden/>
    <w:unhideWhenUsed/>
    <w:rsid w:val="00C718A5"/>
    <w:rPr>
      <w:color w:val="0000FF"/>
      <w:u w:val="single"/>
    </w:rPr>
  </w:style>
  <w:style w:type="character" w:styleId="Lienhypertextesuivivisit">
    <w:name w:val="FollowedHyperlink"/>
    <w:basedOn w:val="Policepardfaut"/>
    <w:uiPriority w:val="99"/>
    <w:semiHidden/>
    <w:unhideWhenUsed/>
    <w:rsid w:val="00C718A5"/>
    <w:rPr>
      <w:color w:val="96607D" w:themeColor="followedHyperlink"/>
      <w:u w:val="single"/>
    </w:rPr>
  </w:style>
  <w:style w:type="paragraph" w:styleId="En-tte">
    <w:name w:val="header"/>
    <w:basedOn w:val="Normal"/>
    <w:link w:val="En-tteCar"/>
    <w:uiPriority w:val="99"/>
    <w:unhideWhenUsed/>
    <w:rsid w:val="002808D8"/>
    <w:pPr>
      <w:tabs>
        <w:tab w:val="center" w:pos="4536"/>
        <w:tab w:val="right" w:pos="9072"/>
      </w:tabs>
      <w:spacing w:after="0" w:line="240" w:lineRule="auto"/>
    </w:pPr>
  </w:style>
  <w:style w:type="character" w:customStyle="1" w:styleId="En-tteCar">
    <w:name w:val="En-tête Car"/>
    <w:basedOn w:val="Policepardfaut"/>
    <w:link w:val="En-tte"/>
    <w:uiPriority w:val="99"/>
    <w:rsid w:val="002808D8"/>
  </w:style>
  <w:style w:type="paragraph" w:styleId="Pieddepage">
    <w:name w:val="footer"/>
    <w:basedOn w:val="Normal"/>
    <w:link w:val="PieddepageCar"/>
    <w:uiPriority w:val="99"/>
    <w:unhideWhenUsed/>
    <w:rsid w:val="002808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9394719/2026-03-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151A-D841-4AE2-93A5-1EA91031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811</Words>
  <Characters>4465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Sallanne</dc:creator>
  <cp:keywords/>
  <dc:description/>
  <cp:lastModifiedBy>Henri sivy</cp:lastModifiedBy>
  <cp:revision>20</cp:revision>
  <dcterms:created xsi:type="dcterms:W3CDTF">2026-03-14T10:08:00Z</dcterms:created>
  <dcterms:modified xsi:type="dcterms:W3CDTF">2026-03-15T14:58:00Z</dcterms:modified>
</cp:coreProperties>
</file>